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36" w:lineRule="auto"/>
        <w:ind w:firstLine="480"/>
        <w:jc w:val="right"/>
        <w:rPr>
          <w:rFonts w:ascii="宋体" w:hAnsi="宋体"/>
        </w:rPr>
      </w:pPr>
    </w:p>
    <w:p>
      <w:pPr>
        <w:widowControl/>
        <w:ind w:firstLine="640"/>
        <w:jc w:val="left"/>
      </w:pPr>
      <w:r>
        <w:rPr>
          <w:rFonts w:hint="eastAsia" w:ascii="仿宋_GB2312" w:eastAsia="仿宋_GB2312"/>
          <w:spacing w:val="-10"/>
          <w:sz w:val="32"/>
          <w:szCs w:val="32"/>
        </w:rPr>
        <w:drawing>
          <wp:anchor distT="0" distB="0" distL="0" distR="0" simplePos="0" relativeHeight="251663360" behindDoc="0" locked="0" layoutInCell="1" allowOverlap="1">
            <wp:simplePos x="0" y="0"/>
            <wp:positionH relativeFrom="column">
              <wp:posOffset>929640</wp:posOffset>
            </wp:positionH>
            <wp:positionV relativeFrom="paragraph">
              <wp:posOffset>9525</wp:posOffset>
            </wp:positionV>
            <wp:extent cx="3695700" cy="914400"/>
            <wp:effectExtent l="19050" t="0" r="0" b="0"/>
            <wp:wrapSquare wrapText="bothSides"/>
            <wp:docPr id="8" name="图片 4" descr="779375071302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7793750713020926"/>
                    <pic:cNvPicPr>
                      <a:picLocks noChangeAspect="1" noChangeArrowheads="1"/>
                    </pic:cNvPicPr>
                  </pic:nvPicPr>
                  <pic:blipFill>
                    <a:blip r:embed="rId18" cstate="print"/>
                    <a:srcRect/>
                    <a:stretch>
                      <a:fillRect/>
                    </a:stretch>
                  </pic:blipFill>
                  <pic:spPr>
                    <a:xfrm>
                      <a:off x="0" y="0"/>
                      <a:ext cx="3695700" cy="914400"/>
                    </a:xfrm>
                    <a:prstGeom prst="rect">
                      <a:avLst/>
                    </a:prstGeom>
                    <a:noFill/>
                    <a:ln w="9525" cmpd="sng">
                      <a:noFill/>
                      <a:miter lim="800000"/>
                      <a:headEnd/>
                      <a:tailEnd/>
                    </a:ln>
                    <a:effectLst/>
                  </pic:spPr>
                </pic:pic>
              </a:graphicData>
            </a:graphic>
          </wp:anchor>
        </w:drawing>
      </w:r>
      <w:r>
        <w:rPr>
          <w:rFonts w:hint="eastAsia" w:ascii="仿宋_GB2312" w:eastAsia="仿宋_GB2312"/>
          <w:spacing w:val="-10"/>
          <w:sz w:val="32"/>
          <w:szCs w:val="32"/>
        </w:rPr>
        <w:t xml:space="preserve">     </w:t>
      </w:r>
    </w:p>
    <w:p>
      <w:pPr>
        <w:snapToGrid w:val="0"/>
        <w:spacing w:line="312" w:lineRule="auto"/>
        <w:ind w:firstLine="600"/>
        <w:rPr>
          <w:rFonts w:eastAsia="楷体_GB2312"/>
          <w:b/>
          <w:bCs/>
          <w:sz w:val="52"/>
        </w:rPr>
      </w:pPr>
      <w:r>
        <w:rPr>
          <w:rFonts w:hint="eastAsia" w:ascii="仿宋_GB2312" w:eastAsia="仿宋_GB2312"/>
          <w:spacing w:val="-10"/>
          <w:sz w:val="32"/>
          <w:szCs w:val="32"/>
        </w:rPr>
        <w:t xml:space="preserve">  </w:t>
      </w:r>
      <w:r>
        <w:rPr>
          <w:rFonts w:eastAsia="楷体_GB2312"/>
          <w:sz w:val="28"/>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-100965</wp:posOffset>
                </wp:positionV>
                <wp:extent cx="3178175" cy="859790"/>
                <wp:effectExtent l="0" t="0" r="3175" b="16510"/>
                <wp:wrapNone/>
                <wp:docPr id="3" name="文本框 2"/>
                <wp:cNvGraphicFramePr/>
                <a:graphic xmlns:a="http://schemas.openxmlformats.org/drawingml/2006/main">
                  <a:graphicData uri="http://schemas.microsoft.com/office/word/2010/wordprocessingShape">
                    <wps:wsp>
                      <wps:cNvSpPr txBox="1"/>
                      <wps:spPr>
                        <a:xfrm>
                          <a:off x="0" y="0"/>
                          <a:ext cx="3178175" cy="859790"/>
                        </a:xfrm>
                        <a:prstGeom prst="rect">
                          <a:avLst/>
                        </a:prstGeom>
                        <a:solidFill>
                          <a:srgbClr val="FFFFFF"/>
                        </a:solidFill>
                        <a:ln>
                          <a:noFill/>
                        </a:ln>
                      </wps:spPr>
                      <wps:txbx>
                        <w:txbxContent>
                          <w:p>
                            <w:pPr>
                              <w:widowControl/>
                              <w:ind w:firstLine="480"/>
                              <w:jc w:val="left"/>
                            </w:pPr>
                          </w:p>
                          <w:p>
                            <w:pPr>
                              <w:ind w:firstLine="480"/>
                              <w:jc w:val="center"/>
                            </w:pPr>
                          </w:p>
                        </w:txbxContent>
                      </wps:txbx>
                      <wps:bodyPr wrap="none" upright="1">
                        <a:spAutoFit/>
                      </wps:bodyPr>
                    </wps:wsp>
                  </a:graphicData>
                </a:graphic>
              </wp:anchor>
            </w:drawing>
          </mc:Choice>
          <mc:Fallback>
            <w:pict>
              <v:shape id="文本框 2" o:spid="_x0000_s1026" o:spt="202" type="#_x0000_t202" style="position:absolute;left:0pt;margin-left:-9pt;margin-top:-7.95pt;height:67.7pt;width:250.25pt;mso-wrap-style:none;z-index:251662336;mso-width-relative:page;mso-height-relative:page;" fillcolor="#FFFFFF" filled="t" stroked="f" coordsize="21600,21600" o:gfxdata="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Dp1Pb2gAAAAsBAAAPAAAAAAAA&#10;AAEAIAAAACIAAABkcnMvZG93bnJldi54bWxQSwECFAAUAAAACACHTuJAbxHNxtcBAACdAwAADgAA&#10;AAAAAAABACAAAAApAQAAZHJzL2Uyb0RvYy54bWxQSwUGAAAAAAYABgBZAQAAcgUAAAAA&#10;">
                <v:fill on="t" focussize="0,0"/>
                <v:stroke on="f"/>
                <v:imagedata o:title=""/>
                <o:lock v:ext="edit" aspectratio="f"/>
                <v:textbox style="mso-fit-shape-to-text:t;">
                  <w:txbxContent>
                    <w:p>
                      <w:pPr>
                        <w:widowControl/>
                        <w:ind w:firstLine="480"/>
                        <w:jc w:val="left"/>
                      </w:pPr>
                    </w:p>
                    <w:p>
                      <w:pPr>
                        <w:ind w:firstLine="480"/>
                        <w:jc w:val="center"/>
                      </w:pPr>
                    </w:p>
                  </w:txbxContent>
                </v:textbox>
              </v:shape>
            </w:pict>
          </mc:Fallback>
        </mc:AlternateContent>
      </w:r>
    </w:p>
    <w:p>
      <w:pPr>
        <w:spacing w:before="166" w:beforeLines="50" w:after="66" w:afterLines="20" w:line="500" w:lineRule="exact"/>
        <w:ind w:firstLine="0" w:firstLineChars="0"/>
        <w:rPr>
          <w:rFonts w:eastAsia="楷体_GB2312"/>
          <w:b/>
          <w:bCs/>
          <w:color w:val="FFFFFF"/>
        </w:rPr>
      </w:pPr>
    </w:p>
    <w:p>
      <w:pPr>
        <w:spacing w:before="166" w:beforeLines="50" w:after="66" w:afterLines="20" w:line="500" w:lineRule="exact"/>
        <w:ind w:firstLine="0" w:firstLineChars="0"/>
        <w:rPr>
          <w:rFonts w:eastAsia="楷体_GB2312"/>
          <w:b/>
          <w:bCs/>
          <w:color w:val="FFFFFF"/>
        </w:rPr>
      </w:pPr>
    </w:p>
    <w:p>
      <w:pPr>
        <w:spacing w:line="360" w:lineRule="auto"/>
        <w:ind w:firstLine="0" w:firstLineChars="0"/>
        <w:jc w:val="center"/>
        <w:rPr>
          <w:rFonts w:ascii="黑体" w:eastAsia="黑体"/>
          <w:sz w:val="72"/>
        </w:rPr>
      </w:pPr>
      <w:r>
        <w:rPr>
          <w:rFonts w:hint="eastAsia" w:ascii="黑体" w:eastAsia="黑体"/>
          <w:sz w:val="72"/>
        </w:rPr>
        <w:t>本科毕业论文(设计)</w:t>
      </w:r>
    </w:p>
    <w:p>
      <w:pPr>
        <w:ind w:right="-722" w:rightChars="-301" w:firstLine="1446"/>
        <w:rPr>
          <w:b/>
          <w:bCs/>
          <w:sz w:val="72"/>
        </w:rPr>
      </w:pPr>
    </w:p>
    <w:p>
      <w:pPr>
        <w:ind w:right="523" w:rightChars="218" w:firstLine="0" w:firstLineChars="0"/>
        <w:jc w:val="center"/>
        <w:rPr>
          <w:rFonts w:ascii="黑体" w:eastAsia="黑体"/>
          <w:b/>
          <w:bCs/>
          <w:sz w:val="32"/>
          <w:u w:val="single"/>
        </w:rPr>
      </w:pPr>
      <w:r>
        <w:rPr>
          <w:rFonts w:hint="eastAsia" w:ascii="黑体" w:eastAsia="黑体"/>
          <w:b/>
          <w:bCs/>
          <w:sz w:val="32"/>
          <w:szCs w:val="32"/>
        </w:rPr>
        <w:t>论文题目：</w:t>
      </w:r>
      <w:r>
        <w:rPr>
          <w:rFonts w:hint="eastAsia" w:ascii="黑体" w:hAnsi="黑体" w:eastAsia="黑体" w:cs="黑体"/>
          <w:b/>
          <w:bCs/>
          <w:sz w:val="32"/>
          <w:u w:val="single"/>
        </w:rPr>
        <w:t>基于供应链的供应商管理系统的设计与实现</w:t>
      </w:r>
    </w:p>
    <w:p>
      <w:pPr>
        <w:spacing w:line="720" w:lineRule="exact"/>
        <w:ind w:firstLine="643"/>
        <w:rPr>
          <w:b/>
          <w:bCs/>
          <w:sz w:val="32"/>
        </w:rPr>
      </w:pPr>
      <w:r>
        <w:rPr>
          <w:rFonts w:hint="eastAsia"/>
          <w:b/>
          <w:bCs/>
          <w:sz w:val="32"/>
        </w:rPr>
        <w:t xml:space="preserve">              </w:t>
      </w:r>
    </w:p>
    <w:p>
      <w:pPr>
        <w:spacing w:line="720" w:lineRule="exact"/>
        <w:ind w:firstLine="643"/>
        <w:rPr>
          <w:b/>
          <w:bCs/>
          <w:sz w:val="32"/>
        </w:rPr>
      </w:pPr>
    </w:p>
    <w:p>
      <w:pPr>
        <w:spacing w:line="720" w:lineRule="exact"/>
        <w:ind w:firstLine="643"/>
        <w:rPr>
          <w:b/>
          <w:bCs/>
          <w:sz w:val="32"/>
        </w:rPr>
      </w:pPr>
    </w:p>
    <w:p>
      <w:pPr>
        <w:spacing w:line="720" w:lineRule="exact"/>
        <w:ind w:firstLine="640"/>
        <w:rPr>
          <w:rFonts w:ascii="宋体" w:hAnsi="宋体" w:cs="宋体"/>
          <w:color w:val="000000" w:themeColor="text1"/>
          <w:sz w:val="32"/>
          <w:u w:val="single"/>
          <w14:textFill>
            <w14:solidFill>
              <w14:schemeClr w14:val="tx1"/>
            </w14:solidFill>
          </w14:textFill>
        </w:rPr>
      </w:pPr>
      <w:r>
        <w:rPr>
          <w:rFonts w:hint="eastAsia" w:ascii="黑体" w:eastAsia="黑体"/>
          <w:bCs/>
          <w:sz w:val="32"/>
        </w:rPr>
        <w:t xml:space="preserve">   </w:t>
      </w:r>
      <w:r>
        <w:rPr>
          <w:rFonts w:hint="eastAsia" w:ascii="黑体" w:eastAsia="黑体"/>
          <w:bCs/>
          <w:color w:val="000000" w:themeColor="text1"/>
          <w:sz w:val="32"/>
          <w14:textFill>
            <w14:solidFill>
              <w14:schemeClr w14:val="tx1"/>
            </w14:solidFill>
          </w14:textFill>
        </w:rPr>
        <w:t xml:space="preserve">        </w:t>
      </w:r>
      <w:r>
        <w:rPr>
          <w:rFonts w:hint="eastAsia" w:ascii="宋体" w:hAnsi="宋体" w:cs="宋体"/>
          <w:bCs/>
          <w:color w:val="000000" w:themeColor="text1"/>
          <w:sz w:val="32"/>
          <w14:textFill>
            <w14:solidFill>
              <w14:schemeClr w14:val="tx1"/>
            </w14:solidFill>
          </w14:textFill>
        </w:rPr>
        <w:t>学生姓名：</w:t>
      </w:r>
      <w:r>
        <w:rPr>
          <w:rFonts w:hint="eastAsia" w:ascii="宋体" w:hAnsi="宋体" w:cs="宋体"/>
          <w:color w:val="000000" w:themeColor="text1"/>
          <w:sz w:val="32"/>
          <w:u w:val="single"/>
          <w14:textFill>
            <w14:solidFill>
              <w14:schemeClr w14:val="tx1"/>
            </w14:solidFill>
          </w14:textFill>
        </w:rPr>
        <w:t xml:space="preserve">   </w:t>
      </w:r>
      <w:r>
        <w:rPr>
          <w:rFonts w:ascii="宋体" w:hAnsi="宋体" w:cs="宋体"/>
          <w:color w:val="000000" w:themeColor="text1"/>
          <w:sz w:val="32"/>
          <w:u w:val="single"/>
          <w14:textFill>
            <w14:solidFill>
              <w14:schemeClr w14:val="tx1"/>
            </w14:solidFill>
          </w14:textFill>
        </w:rPr>
        <w:t xml:space="preserve"> </w:t>
      </w:r>
      <w:r>
        <w:rPr>
          <w:rFonts w:hint="eastAsia" w:ascii="宋体" w:hAnsi="宋体" w:cs="宋体"/>
          <w:color w:val="000000" w:themeColor="text1"/>
          <w:sz w:val="32"/>
          <w:u w:val="single"/>
          <w14:textFill>
            <w14:solidFill>
              <w14:schemeClr w14:val="tx1"/>
            </w14:solidFill>
          </w14:textFill>
        </w:rPr>
        <w:t xml:space="preserve">  王婧      </w:t>
      </w:r>
    </w:p>
    <w:p>
      <w:pPr>
        <w:spacing w:line="720" w:lineRule="exact"/>
        <w:ind w:firstLine="640"/>
        <w:rPr>
          <w:rFonts w:ascii="宋体" w:hAnsi="宋体" w:cs="宋体"/>
          <w:color w:val="000000" w:themeColor="text1"/>
          <w:sz w:val="32"/>
          <w:u w:val="single"/>
          <w14:textFill>
            <w14:solidFill>
              <w14:schemeClr w14:val="tx1"/>
            </w14:solidFill>
          </w14:textFill>
        </w:rPr>
      </w:pPr>
      <w:r>
        <w:rPr>
          <w:rFonts w:hint="eastAsia" w:ascii="宋体" w:hAnsi="宋体" w:cs="宋体"/>
          <w:bCs/>
          <w:color w:val="000000" w:themeColor="text1"/>
          <w:sz w:val="32"/>
          <w14:textFill>
            <w14:solidFill>
              <w14:schemeClr w14:val="tx1"/>
            </w14:solidFill>
          </w14:textFill>
        </w:rPr>
        <w:t xml:space="preserve">           学    号</w:t>
      </w:r>
      <w:r>
        <w:rPr>
          <w:rFonts w:hint="eastAsia" w:ascii="宋体" w:hAnsi="宋体" w:cs="宋体"/>
          <w:color w:val="000000" w:themeColor="text1"/>
          <w:sz w:val="32"/>
          <w14:textFill>
            <w14:solidFill>
              <w14:schemeClr w14:val="tx1"/>
            </w14:solidFill>
          </w14:textFill>
        </w:rPr>
        <w:t>：</w:t>
      </w:r>
      <w:r>
        <w:rPr>
          <w:rFonts w:hint="eastAsia" w:ascii="宋体" w:hAnsi="宋体" w:cs="宋体"/>
          <w:b/>
          <w:bCs/>
          <w:color w:val="000000" w:themeColor="text1"/>
          <w:sz w:val="32"/>
          <w:u w:val="single"/>
          <w14:textFill>
            <w14:solidFill>
              <w14:schemeClr w14:val="tx1"/>
            </w14:solidFill>
          </w14:textFill>
        </w:rPr>
        <w:t xml:space="preserve">  </w:t>
      </w:r>
      <w:r>
        <w:rPr>
          <w:rFonts w:hint="eastAsia" w:ascii="宋体" w:hAnsi="宋体" w:cs="宋体"/>
          <w:color w:val="000000" w:themeColor="text1"/>
          <w:sz w:val="32"/>
          <w:u w:val="single"/>
          <w14:textFill>
            <w14:solidFill>
              <w14:schemeClr w14:val="tx1"/>
            </w14:solidFill>
          </w14:textFill>
        </w:rPr>
        <w:t xml:space="preserve"> 1831050171   </w:t>
      </w:r>
    </w:p>
    <w:p>
      <w:pPr>
        <w:spacing w:line="720" w:lineRule="exact"/>
        <w:ind w:firstLine="640"/>
        <w:rPr>
          <w:rFonts w:ascii="宋体" w:hAnsi="宋体" w:cs="宋体"/>
          <w:color w:val="000000" w:themeColor="text1"/>
          <w:sz w:val="32"/>
          <w:u w:val="single"/>
          <w14:textFill>
            <w14:solidFill>
              <w14:schemeClr w14:val="tx1"/>
            </w14:solidFill>
          </w14:textFill>
        </w:rPr>
      </w:pPr>
      <w:r>
        <w:rPr>
          <w:rFonts w:hint="eastAsia" w:ascii="宋体" w:hAnsi="宋体" w:cs="宋体"/>
          <w:bCs/>
          <w:color w:val="000000" w:themeColor="text1"/>
          <w:sz w:val="32"/>
          <w14:textFill>
            <w14:solidFill>
              <w14:schemeClr w14:val="tx1"/>
            </w14:solidFill>
          </w14:textFill>
        </w:rPr>
        <w:t xml:space="preserve">           专    业</w:t>
      </w:r>
      <w:r>
        <w:rPr>
          <w:rFonts w:hint="eastAsia" w:ascii="宋体" w:hAnsi="宋体" w:cs="宋体"/>
          <w:color w:val="000000" w:themeColor="text1"/>
          <w:sz w:val="32"/>
          <w14:textFill>
            <w14:solidFill>
              <w14:schemeClr w14:val="tx1"/>
            </w14:solidFill>
          </w14:textFill>
        </w:rPr>
        <w:t>：</w:t>
      </w:r>
      <w:r>
        <w:rPr>
          <w:rFonts w:hint="eastAsia" w:ascii="宋体" w:hAnsi="宋体" w:cs="宋体"/>
          <w:color w:val="000000" w:themeColor="text1"/>
          <w:sz w:val="32"/>
          <w:u w:val="single"/>
          <w14:textFill>
            <w14:solidFill>
              <w14:schemeClr w14:val="tx1"/>
            </w14:solidFill>
          </w14:textFill>
        </w:rPr>
        <w:t xml:space="preserve">    软件工程    </w:t>
      </w:r>
    </w:p>
    <w:p>
      <w:pPr>
        <w:spacing w:line="720" w:lineRule="exact"/>
        <w:ind w:firstLine="640"/>
        <w:rPr>
          <w:rFonts w:ascii="宋体" w:hAnsi="宋体" w:cs="宋体"/>
          <w:color w:val="000000" w:themeColor="text1"/>
          <w:sz w:val="32"/>
          <w:u w:val="single"/>
          <w14:textFill>
            <w14:solidFill>
              <w14:schemeClr w14:val="tx1"/>
            </w14:solidFill>
          </w14:textFill>
        </w:rPr>
      </w:pPr>
      <w:r>
        <w:rPr>
          <w:rFonts w:hint="eastAsia" w:ascii="宋体" w:hAnsi="宋体" w:cs="宋体"/>
          <w:bCs/>
          <w:color w:val="000000" w:themeColor="text1"/>
          <w:sz w:val="32"/>
          <w14:textFill>
            <w14:solidFill>
              <w14:schemeClr w14:val="tx1"/>
            </w14:solidFill>
          </w14:textFill>
        </w:rPr>
        <w:t xml:space="preserve">           班    级：</w:t>
      </w:r>
      <w:r>
        <w:rPr>
          <w:rFonts w:hint="eastAsia" w:ascii="宋体" w:hAnsi="宋体" w:cs="宋体"/>
          <w:b/>
          <w:bCs/>
          <w:color w:val="000000" w:themeColor="text1"/>
          <w:sz w:val="32"/>
          <w:u w:val="single"/>
          <w14:textFill>
            <w14:solidFill>
              <w14:schemeClr w14:val="tx1"/>
            </w14:solidFill>
          </w14:textFill>
        </w:rPr>
        <w:t xml:space="preserve">   </w:t>
      </w:r>
      <w:r>
        <w:rPr>
          <w:rFonts w:hint="eastAsia" w:ascii="宋体" w:hAnsi="宋体" w:cs="宋体"/>
          <w:color w:val="000000" w:themeColor="text1"/>
          <w:sz w:val="32"/>
          <w:u w:val="single"/>
          <w14:textFill>
            <w14:solidFill>
              <w14:schemeClr w14:val="tx1"/>
            </w14:solidFill>
          </w14:textFill>
        </w:rPr>
        <w:t xml:space="preserve"> 软件1802   </w:t>
      </w:r>
    </w:p>
    <w:p>
      <w:pPr>
        <w:spacing w:line="720" w:lineRule="exact"/>
        <w:ind w:firstLine="640"/>
        <w:rPr>
          <w:rFonts w:ascii="黑体" w:eastAsia="黑体"/>
          <w:bCs/>
          <w:color w:val="000000" w:themeColor="text1"/>
          <w:sz w:val="36"/>
          <w:szCs w:val="36"/>
          <w14:textFill>
            <w14:solidFill>
              <w14:schemeClr w14:val="tx1"/>
            </w14:solidFill>
          </w14:textFill>
        </w:rPr>
      </w:pPr>
      <w:r>
        <w:rPr>
          <w:rFonts w:hint="eastAsia" w:ascii="宋体" w:hAnsi="宋体" w:cs="宋体"/>
          <w:bCs/>
          <w:color w:val="000000" w:themeColor="text1"/>
          <w:sz w:val="32"/>
          <w14:textFill>
            <w14:solidFill>
              <w14:schemeClr w14:val="tx1"/>
            </w14:solidFill>
          </w14:textFill>
        </w:rPr>
        <w:t xml:space="preserve">           指导教师</w:t>
      </w:r>
      <w:r>
        <w:rPr>
          <w:rFonts w:hint="eastAsia" w:ascii="宋体" w:hAnsi="宋体" w:cs="宋体"/>
          <w:color w:val="000000" w:themeColor="text1"/>
          <w:sz w:val="32"/>
          <w14:textFill>
            <w14:solidFill>
              <w14:schemeClr w14:val="tx1"/>
            </w14:solidFill>
          </w14:textFill>
        </w:rPr>
        <w:t>：</w:t>
      </w:r>
      <w:r>
        <w:rPr>
          <w:rFonts w:hint="eastAsia" w:ascii="宋体" w:hAnsi="宋体" w:cs="宋体"/>
          <w:color w:val="000000" w:themeColor="text1"/>
          <w:sz w:val="32"/>
          <w:u w:val="single"/>
          <w14:textFill>
            <w14:solidFill>
              <w14:schemeClr w14:val="tx1"/>
            </w14:solidFill>
          </w14:textFill>
        </w:rPr>
        <w:t xml:space="preserve">     李建廷     </w:t>
      </w:r>
    </w:p>
    <w:p>
      <w:pPr>
        <w:spacing w:line="720" w:lineRule="exact"/>
        <w:ind w:firstLine="0" w:firstLineChars="0"/>
        <w:rPr>
          <w:rFonts w:ascii="黑体" w:eastAsia="黑体"/>
          <w:bCs/>
          <w:sz w:val="36"/>
          <w:szCs w:val="36"/>
        </w:rPr>
      </w:pPr>
    </w:p>
    <w:p>
      <w:pPr>
        <w:spacing w:line="720" w:lineRule="exact"/>
        <w:ind w:firstLine="0" w:firstLineChars="0"/>
        <w:jc w:val="center"/>
        <w:rPr>
          <w:rFonts w:ascii="宋体" w:hAnsi="宋体"/>
          <w:b/>
          <w:sz w:val="36"/>
          <w:szCs w:val="36"/>
        </w:rPr>
      </w:pPr>
      <w:r>
        <w:rPr>
          <w:rFonts w:hint="eastAsia" w:ascii="黑体" w:eastAsia="黑体"/>
          <w:bCs/>
          <w:sz w:val="36"/>
          <w:szCs w:val="36"/>
        </w:rPr>
        <w:t>完成日期</w:t>
      </w:r>
      <w:r>
        <w:rPr>
          <w:rFonts w:hint="eastAsia" w:ascii="楷体_GB2312"/>
          <w:b/>
          <w:bCs/>
          <w:sz w:val="36"/>
          <w:szCs w:val="36"/>
        </w:rPr>
        <w:t>：</w:t>
      </w:r>
      <w:r>
        <w:rPr>
          <w:rFonts w:hint="eastAsia" w:ascii="宋体" w:hAnsi="宋体"/>
          <w:b/>
          <w:bCs/>
          <w:sz w:val="36"/>
          <w:szCs w:val="36"/>
        </w:rPr>
        <w:t>2022</w:t>
      </w:r>
      <w:r>
        <w:rPr>
          <w:rFonts w:hint="eastAsia" w:ascii="宋体" w:hAnsi="宋体"/>
          <w:b/>
          <w:sz w:val="36"/>
          <w:szCs w:val="36"/>
        </w:rPr>
        <w:t>年 5月25日</w:t>
      </w:r>
    </w:p>
    <w:p>
      <w:pPr>
        <w:ind w:firstLine="723"/>
        <w:rPr>
          <w:rFonts w:ascii="宋体" w:hAnsi="宋体"/>
          <w:b/>
          <w:sz w:val="36"/>
          <w:szCs w:val="36"/>
        </w:rPr>
      </w:pPr>
    </w:p>
    <w:p>
      <w:pPr>
        <w:ind w:firstLine="723"/>
        <w:rPr>
          <w:rFonts w:ascii="宋体" w:hAnsi="宋体"/>
          <w:b/>
          <w:sz w:val="36"/>
          <w:szCs w:val="36"/>
        </w:rPr>
      </w:pPr>
    </w:p>
    <w:p>
      <w:pPr>
        <w:ind w:firstLine="723"/>
        <w:rPr>
          <w:rFonts w:ascii="宋体" w:hAnsi="宋体"/>
          <w:b/>
          <w:sz w:val="36"/>
          <w:szCs w:val="36"/>
        </w:rPr>
      </w:pPr>
    </w:p>
    <w:p>
      <w:pPr>
        <w:ind w:firstLine="0" w:firstLineChars="0"/>
        <w:rPr>
          <w:rFonts w:ascii="宋体" w:hAnsi="宋体"/>
          <w:b/>
          <w:sz w:val="36"/>
          <w:szCs w:val="36"/>
        </w:rPr>
        <w:sectPr>
          <w:headerReference r:id="rId7" w:type="first"/>
          <w:footerReference r:id="rId10" w:type="first"/>
          <w:headerReference r:id="rId5" w:type="default"/>
          <w:footerReference r:id="rId8" w:type="default"/>
          <w:headerReference r:id="rId6" w:type="even"/>
          <w:footerReference r:id="rId9" w:type="even"/>
          <w:pgSz w:w="11906" w:h="16838"/>
          <w:pgMar w:top="1440" w:right="1247" w:bottom="1440" w:left="1701" w:header="851" w:footer="851" w:gutter="0"/>
          <w:pgNumType w:fmt="upperRoman"/>
          <w:cols w:space="0" w:num="1"/>
          <w:docGrid w:type="linesAndChars" w:linePitch="332" w:charSpace="0"/>
        </w:sectPr>
      </w:pPr>
    </w:p>
    <w:p>
      <w:pPr>
        <w:spacing w:before="996" w:beforeLines="300"/>
        <w:ind w:firstLine="883"/>
        <w:jc w:val="center"/>
        <w:rPr>
          <w:rFonts w:ascii="宋体" w:hAnsi="宋体" w:cs="宋体"/>
          <w:b/>
          <w:bCs/>
          <w:sz w:val="44"/>
          <w:szCs w:val="44"/>
        </w:rPr>
      </w:pPr>
    </w:p>
    <w:p>
      <w:pPr>
        <w:tabs>
          <w:tab w:val="left" w:pos="3073"/>
          <w:tab w:val="center" w:pos="4500"/>
        </w:tabs>
        <w:spacing w:before="996" w:beforeLines="300" w:line="360" w:lineRule="auto"/>
        <w:ind w:firstLine="3080" w:firstLineChars="700"/>
        <w:jc w:val="left"/>
        <w:rPr>
          <w:rFonts w:ascii="宋体" w:hAnsi="宋体"/>
          <w:b/>
          <w:bCs/>
          <w:color w:val="000000" w:themeColor="text1"/>
          <w:sz w:val="44"/>
          <w:szCs w:val="44"/>
          <w14:textFill>
            <w14:solidFill>
              <w14:schemeClr w14:val="tx1"/>
            </w14:solidFill>
          </w14:textFill>
        </w:rPr>
      </w:pPr>
      <w:bookmarkStart w:id="380" w:name="_GoBack"/>
      <w:r>
        <w:rPr>
          <w:rFonts w:hint="eastAsia" w:ascii="宋体" w:hAnsi="宋体"/>
          <w:b/>
          <w:bCs/>
          <w:color w:val="000000" w:themeColor="text1"/>
          <w:sz w:val="44"/>
          <w:szCs w:val="44"/>
          <w14:textFill>
            <w14:solidFill>
              <w14:schemeClr w14:val="tx1"/>
            </w14:solidFill>
          </w14:textFill>
        </w:rPr>
        <w:t>西安财经大学</w:t>
      </w:r>
    </w:p>
    <w:p>
      <w:pPr>
        <w:spacing w:line="360" w:lineRule="auto"/>
        <w:ind w:firstLine="0" w:firstLineChars="0"/>
        <w:jc w:val="center"/>
        <w:rPr>
          <w:rFonts w:ascii="宋体" w:hAnsi="宋体"/>
          <w:b/>
          <w:bCs/>
          <w:color w:val="000000" w:themeColor="text1"/>
          <w:sz w:val="44"/>
          <w:szCs w:val="44"/>
          <w14:textFill>
            <w14:solidFill>
              <w14:schemeClr w14:val="tx1"/>
            </w14:solidFill>
          </w14:textFill>
        </w:rPr>
      </w:pPr>
      <w:r>
        <w:rPr>
          <w:rFonts w:hint="eastAsia" w:ascii="宋体" w:hAnsi="宋体"/>
          <w:b/>
          <w:bCs/>
          <w:color w:val="000000" w:themeColor="text1"/>
          <w:sz w:val="44"/>
          <w:szCs w:val="44"/>
          <w14:textFill>
            <w14:solidFill>
              <w14:schemeClr w14:val="tx1"/>
            </w14:solidFill>
          </w14:textFill>
        </w:rPr>
        <w:t>本科毕业论文（设计）独创性及知识产权声明</w:t>
      </w:r>
    </w:p>
    <w:p>
      <w:pPr>
        <w:spacing w:line="336" w:lineRule="auto"/>
        <w:ind w:firstLine="480"/>
        <w:rPr>
          <w:rFonts w:ascii="宋体" w:hAnsi="宋体" w:eastAsia="Beijing"/>
          <w:color w:val="000000" w:themeColor="text1"/>
          <w14:textFill>
            <w14:solidFill>
              <w14:schemeClr w14:val="tx1"/>
            </w14:solidFill>
          </w14:textFill>
        </w:rPr>
      </w:pPr>
      <w:r>
        <w:rPr>
          <w:rFonts w:hint="eastAsia" w:ascii="宋体" w:hAnsi="宋体" w:eastAsia="Beijing"/>
          <w:color w:val="000000" w:themeColor="text1"/>
          <w14:textFill>
            <w14:solidFill>
              <w14:schemeClr w14:val="tx1"/>
            </w14:solidFill>
          </w14:textFill>
        </w:rPr>
        <w:t xml:space="preserve"> </w:t>
      </w:r>
    </w:p>
    <w:p>
      <w:pPr>
        <w:spacing w:line="336" w:lineRule="auto"/>
        <w:ind w:firstLine="480"/>
        <w:rPr>
          <w:rFonts w:ascii="宋体" w:hAnsi="宋体"/>
          <w:color w:val="000000" w:themeColor="text1"/>
          <w:szCs w:val="24"/>
          <w14:textFill>
            <w14:solidFill>
              <w14:schemeClr w14:val="tx1"/>
            </w14:solidFill>
          </w14:textFill>
        </w:rPr>
      </w:pPr>
    </w:p>
    <w:p>
      <w:pPr>
        <w:spacing w:line="336" w:lineRule="auto"/>
        <w:ind w:firstLine="480"/>
        <w:rPr>
          <w:rFonts w:ascii="宋体" w:hAnsi="宋体"/>
          <w:color w:val="000000" w:themeColor="text1"/>
          <w:szCs w:val="24"/>
          <w14:textFill>
            <w14:solidFill>
              <w14:schemeClr w14:val="tx1"/>
            </w14:solidFill>
          </w14:textFill>
        </w:rPr>
      </w:pPr>
    </w:p>
    <w:p>
      <w:pPr>
        <w:spacing w:line="336" w:lineRule="auto"/>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本人郑重声明：所呈交的毕业论文是本人在导师的指导下取得的成果，论文写作严格遵循学术规范。对本论文的研究做出重要贡献的个人和集体，均已在文中以明确方式标明。因本毕业论文引起的法律结果完全由本人承担。</w:t>
      </w:r>
    </w:p>
    <w:p>
      <w:pPr>
        <w:spacing w:line="360" w:lineRule="auto"/>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本毕业论文成果归西安财经大学所有。</w:t>
      </w:r>
    </w:p>
    <w:p>
      <w:pPr>
        <w:spacing w:line="360" w:lineRule="auto"/>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 xml:space="preserve"> </w:t>
      </w:r>
    </w:p>
    <w:p>
      <w:pPr>
        <w:spacing w:line="360" w:lineRule="auto"/>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特此声明</w:t>
      </w:r>
    </w:p>
    <w:p>
      <w:pPr>
        <w:spacing w:line="360" w:lineRule="auto"/>
        <w:ind w:firstLine="480"/>
        <w:rPr>
          <w:rFonts w:ascii="宋体" w:hAnsi="宋体" w:eastAsia="Beijing"/>
          <w:color w:val="000000" w:themeColor="text1"/>
          <w:szCs w:val="24"/>
          <w14:textFill>
            <w14:solidFill>
              <w14:schemeClr w14:val="tx1"/>
            </w14:solidFill>
          </w14:textFill>
        </w:rPr>
      </w:pPr>
    </w:p>
    <w:p>
      <w:pPr>
        <w:spacing w:line="360" w:lineRule="auto"/>
        <w:ind w:firstLine="480"/>
        <w:rPr>
          <w:rFonts w:ascii="宋体" w:hAnsi="宋体" w:eastAsia="Beijing"/>
          <w:color w:val="000000" w:themeColor="text1"/>
          <w:szCs w:val="24"/>
          <w14:textFill>
            <w14:solidFill>
              <w14:schemeClr w14:val="tx1"/>
            </w14:solidFill>
          </w14:textFill>
        </w:rPr>
      </w:pPr>
      <w:r>
        <w:rPr>
          <w:rFonts w:hint="eastAsia" w:ascii="宋体" w:hAnsi="宋体" w:eastAsia="Beijing"/>
          <w:color w:val="000000" w:themeColor="text1"/>
          <w:szCs w:val="24"/>
          <w14:textFill>
            <w14:solidFill>
              <w14:schemeClr w14:val="tx1"/>
            </w14:solidFill>
          </w14:textFill>
        </w:rPr>
        <w:t xml:space="preserve">  </w:t>
      </w:r>
    </w:p>
    <w:p>
      <w:pPr>
        <w:spacing w:line="360" w:lineRule="auto"/>
        <w:ind w:firstLine="480"/>
        <w:rPr>
          <w:rFonts w:ascii="宋体" w:hAnsi="宋体" w:eastAsia="Beijing"/>
          <w:color w:val="000000" w:themeColor="text1"/>
          <w:szCs w:val="24"/>
          <w14:textFill>
            <w14:solidFill>
              <w14:schemeClr w14:val="tx1"/>
            </w14:solidFill>
          </w14:textFill>
        </w:rPr>
      </w:pPr>
      <w:r>
        <w:rPr>
          <w:rFonts w:hint="eastAsia" w:ascii="宋体" w:hAnsi="宋体" w:eastAsia="Beijing"/>
          <w:color w:val="000000" w:themeColor="text1"/>
          <w:szCs w:val="24"/>
          <w14:textFill>
            <w14:solidFill>
              <w14:schemeClr w14:val="tx1"/>
            </w14:solidFill>
          </w14:textFill>
        </w:rPr>
        <w:t xml:space="preserve"> </w:t>
      </w:r>
    </w:p>
    <w:p>
      <w:pPr>
        <w:spacing w:line="360" w:lineRule="auto"/>
        <w:ind w:firstLine="480"/>
        <w:jc w:val="right"/>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 xml:space="preserve">   </w:t>
      </w:r>
    </w:p>
    <w:p>
      <w:pPr>
        <w:wordWrap w:val="0"/>
        <w:spacing w:line="360" w:lineRule="auto"/>
        <w:ind w:firstLine="480"/>
        <w:jc w:val="right"/>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 xml:space="preserve">                                       </w:t>
      </w:r>
      <w:r>
        <w:rPr>
          <w:rFonts w:ascii="宋体" w:hAnsi="宋体"/>
          <w:color w:val="000000" w:themeColor="text1"/>
          <w:szCs w:val="24"/>
          <w14:textFill>
            <w14:solidFill>
              <w14:schemeClr w14:val="tx1"/>
            </w14:solidFill>
          </w14:textFill>
        </w:rPr>
        <w:t xml:space="preserve"> </w:t>
      </w:r>
      <w:r>
        <w:rPr>
          <w:rFonts w:hint="eastAsia" w:ascii="宋体" w:hAnsi="宋体"/>
          <w:color w:val="000000" w:themeColor="text1"/>
          <w:szCs w:val="24"/>
          <w14:textFill>
            <w14:solidFill>
              <w14:schemeClr w14:val="tx1"/>
            </w14:solidFill>
          </w14:textFill>
        </w:rPr>
        <w:t xml:space="preserve">      毕业论文签名： </w:t>
      </w:r>
      <w:r>
        <w:rPr>
          <w:rFonts w:ascii="宋体" w:hAnsi="宋体"/>
          <w:color w:val="000000" w:themeColor="text1"/>
          <w:szCs w:val="24"/>
          <w14:textFill>
            <w14:solidFill>
              <w14:schemeClr w14:val="tx1"/>
            </w14:solidFill>
          </w14:textFill>
        </w:rPr>
        <w:t xml:space="preserve"> </w:t>
      </w:r>
      <w:r>
        <w:rPr>
          <w:rFonts w:hint="eastAsia" w:ascii="宋体" w:hAnsi="宋体"/>
          <w:color w:val="000000" w:themeColor="text1"/>
          <w:szCs w:val="24"/>
          <w14:textFill>
            <w14:solidFill>
              <w14:schemeClr w14:val="tx1"/>
            </w14:solidFill>
          </w14:textFill>
        </w:rPr>
        <w:t xml:space="preserve">        </w:t>
      </w:r>
      <w:r>
        <w:rPr>
          <w:rFonts w:ascii="宋体" w:hAnsi="宋体"/>
          <w:color w:val="000000" w:themeColor="text1"/>
          <w:szCs w:val="24"/>
          <w14:textFill>
            <w14:solidFill>
              <w14:schemeClr w14:val="tx1"/>
            </w14:solidFill>
          </w14:textFill>
        </w:rPr>
        <w:t xml:space="preserve"> </w:t>
      </w:r>
    </w:p>
    <w:p>
      <w:pPr>
        <w:wordWrap w:val="0"/>
        <w:spacing w:line="360" w:lineRule="auto"/>
        <w:ind w:firstLine="6960" w:firstLineChars="290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 xml:space="preserve">专业：软件工程  </w:t>
      </w:r>
    </w:p>
    <w:p>
      <w:pPr>
        <w:wordWrap w:val="0"/>
        <w:spacing w:line="360" w:lineRule="auto"/>
        <w:ind w:firstLine="480"/>
        <w:jc w:val="center"/>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 xml:space="preserve">                                                      学号：1831050171</w:t>
      </w:r>
    </w:p>
    <w:p>
      <w:pPr>
        <w:spacing w:line="360" w:lineRule="auto"/>
        <w:ind w:firstLine="480"/>
        <w:jc w:val="right"/>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年    月    日</w:t>
      </w:r>
    </w:p>
    <w:p>
      <w:pPr>
        <w:ind w:firstLine="304" w:firstLineChars="95"/>
        <w:jc w:val="center"/>
        <w:rPr>
          <w:rFonts w:ascii="黑体" w:hAnsi="黑体" w:eastAsia="黑体"/>
          <w:b/>
          <w:bCs/>
          <w:color w:val="000000" w:themeColor="text1"/>
          <w:sz w:val="32"/>
          <w:szCs w:val="32"/>
          <w14:textFill>
            <w14:solidFill>
              <w14:schemeClr w14:val="tx1"/>
            </w14:solidFill>
          </w14:textFill>
        </w:rPr>
      </w:pPr>
    </w:p>
    <w:p>
      <w:pPr>
        <w:ind w:firstLine="643"/>
        <w:rPr>
          <w:rFonts w:ascii="黑体" w:hAnsi="黑体" w:eastAsia="黑体"/>
          <w:b/>
          <w:bCs/>
          <w:color w:val="000000" w:themeColor="text1"/>
          <w:sz w:val="32"/>
          <w:szCs w:val="32"/>
          <w14:textFill>
            <w14:solidFill>
              <w14:schemeClr w14:val="tx1"/>
            </w14:solidFill>
          </w14:textFill>
        </w:rPr>
        <w:sectPr>
          <w:footerReference r:id="rId11" w:type="default"/>
          <w:pgSz w:w="11906" w:h="16838"/>
          <w:pgMar w:top="1440" w:right="1247" w:bottom="1440" w:left="1701" w:header="851" w:footer="850" w:gutter="0"/>
          <w:pgNumType w:fmt="upperRoman" w:start="1"/>
          <w:cols w:space="0" w:num="1"/>
          <w:docGrid w:type="linesAndChars" w:linePitch="332" w:charSpace="0"/>
        </w:sectPr>
      </w:pPr>
    </w:p>
    <w:p>
      <w:pPr>
        <w:ind w:firstLine="0" w:firstLineChars="0"/>
        <w:rPr>
          <w:rFonts w:ascii="黑体" w:hAnsi="黑体" w:eastAsia="黑体"/>
          <w:b/>
          <w:bCs/>
          <w:color w:val="000000" w:themeColor="text1"/>
          <w:sz w:val="32"/>
          <w:szCs w:val="32"/>
          <w14:textFill>
            <w14:solidFill>
              <w14:schemeClr w14:val="tx1"/>
            </w14:solidFill>
          </w14:textFill>
        </w:rPr>
      </w:pPr>
    </w:p>
    <w:p>
      <w:pPr>
        <w:ind w:firstLine="643"/>
        <w:rPr>
          <w:rFonts w:ascii="黑体" w:hAnsi="黑体" w:eastAsia="黑体"/>
          <w:b/>
          <w:bCs/>
          <w:color w:val="000000" w:themeColor="text1"/>
          <w:sz w:val="32"/>
          <w:szCs w:val="32"/>
          <w14:textFill>
            <w14:solidFill>
              <w14:schemeClr w14:val="tx1"/>
            </w14:solidFill>
          </w14:textFill>
        </w:rPr>
        <w:sectPr>
          <w:footerReference r:id="rId12" w:type="default"/>
          <w:type w:val="continuous"/>
          <w:pgSz w:w="11906" w:h="16838"/>
          <w:pgMar w:top="1440" w:right="1247" w:bottom="1440" w:left="1701" w:header="851" w:footer="850" w:gutter="0"/>
          <w:pgNumType w:fmt="upperRoman" w:start="1"/>
          <w:cols w:space="0" w:num="1"/>
          <w:docGrid w:type="linesAndChars" w:linePitch="332" w:charSpace="0"/>
        </w:sectPr>
      </w:pPr>
    </w:p>
    <w:p>
      <w:pPr>
        <w:ind w:right="523" w:rightChars="218" w:firstLine="0" w:firstLineChars="0"/>
        <w:jc w:val="cente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 xml:space="preserve"> </w:t>
      </w:r>
      <w:r>
        <w:rPr>
          <w:rFonts w:ascii="黑体" w:hAnsi="黑体" w:eastAsia="黑体"/>
          <w:b/>
          <w:bCs/>
          <w:color w:val="000000" w:themeColor="text1"/>
          <w:sz w:val="32"/>
          <w:szCs w:val="32"/>
          <w14:textFill>
            <w14:solidFill>
              <w14:schemeClr w14:val="tx1"/>
            </w14:solidFill>
          </w14:textFill>
        </w:rPr>
        <w:t xml:space="preserve"> </w:t>
      </w:r>
    </w:p>
    <w:p>
      <w:pPr>
        <w:ind w:right="523" w:rightChars="218" w:firstLine="0" w:firstLineChars="0"/>
        <w:jc w:val="center"/>
        <w:rPr>
          <w:rFonts w:ascii="黑体" w:hAnsi="黑体" w:eastAsia="黑体"/>
          <w:b/>
          <w:bCs/>
          <w:color w:val="000000" w:themeColor="text1"/>
          <w:sz w:val="32"/>
          <w:szCs w:val="32"/>
          <w14:textFill>
            <w14:solidFill>
              <w14:schemeClr w14:val="tx1"/>
            </w14:solidFill>
          </w14:textFill>
        </w:rPr>
      </w:pPr>
      <w:r>
        <w:rPr>
          <w:rFonts w:ascii="黑体" w:hAnsi="黑体" w:eastAsia="黑体"/>
          <w:b/>
          <w:bCs/>
          <w:color w:val="000000" w:themeColor="text1"/>
          <w:sz w:val="32"/>
          <w:szCs w:val="32"/>
          <w14:textFill>
            <w14:solidFill>
              <w14:schemeClr w14:val="tx1"/>
            </w14:solidFill>
          </w14:textFill>
        </w:rPr>
        <w:t xml:space="preserve">    </w:t>
      </w:r>
      <w:r>
        <w:rPr>
          <w:rFonts w:hint="eastAsia" w:ascii="黑体" w:hAnsi="黑体" w:eastAsia="黑体"/>
          <w:b/>
          <w:bCs/>
          <w:color w:val="000000" w:themeColor="text1"/>
          <w:sz w:val="32"/>
          <w:szCs w:val="32"/>
          <w14:textFill>
            <w14:solidFill>
              <w14:schemeClr w14:val="tx1"/>
            </w14:solidFill>
          </w14:textFill>
        </w:rPr>
        <w:t>基于供应链的供应商管理系统的设计与实现</w:t>
      </w:r>
    </w:p>
    <w:p>
      <w:pPr>
        <w:ind w:firstLine="0" w:firstLineChars="0"/>
        <w:jc w:val="center"/>
        <w:rPr>
          <w:rFonts w:ascii="黑体" w:hAnsi="黑体" w:eastAsia="黑体"/>
          <w:b/>
          <w:bCs/>
          <w:color w:val="000000" w:themeColor="text1"/>
          <w:sz w:val="32"/>
          <w:szCs w:val="32"/>
          <w14:textFill>
            <w14:solidFill>
              <w14:schemeClr w14:val="tx1"/>
            </w14:solidFill>
          </w14:textFill>
        </w:rPr>
      </w:pPr>
    </w:p>
    <w:p>
      <w:pPr>
        <w:spacing w:line="240" w:lineRule="auto"/>
        <w:ind w:firstLine="304" w:firstLineChars="95"/>
        <w:jc w:val="center"/>
        <w:rPr>
          <w:rFonts w:ascii="黑体" w:hAnsi="黑体" w:eastAsia="黑体"/>
          <w:color w:val="000000" w:themeColor="text1"/>
          <w:sz w:val="32"/>
          <w:szCs w:val="32"/>
          <w14:textFill>
            <w14:solidFill>
              <w14:schemeClr w14:val="tx1"/>
            </w14:solidFill>
          </w14:textFill>
        </w:rPr>
      </w:pPr>
      <w:r>
        <w:rPr>
          <w:rFonts w:hint="eastAsia" w:ascii="黑体" w:hAnsi="黑体" w:eastAsia="黑体"/>
          <w:color w:val="000000" w:themeColor="text1"/>
          <w:sz w:val="32"/>
          <w:szCs w:val="32"/>
          <w14:textFill>
            <w14:solidFill>
              <w14:schemeClr w14:val="tx1"/>
            </w14:solidFill>
          </w14:textFill>
        </w:rPr>
        <w:t>摘 要</w:t>
      </w:r>
    </w:p>
    <w:p>
      <w:pPr>
        <w:ind w:firstLine="228" w:firstLineChars="95"/>
        <w:jc w:val="center"/>
        <w:rPr>
          <w:rFonts w:ascii="黑体" w:hAnsi="黑体" w:eastAsia="黑体"/>
          <w:color w:val="000000" w:themeColor="text1"/>
          <w:szCs w:val="24"/>
          <w14:textFill>
            <w14:solidFill>
              <w14:schemeClr w14:val="tx1"/>
            </w14:solidFill>
          </w14:textFill>
        </w:rPr>
      </w:pP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随着社会的发展和市场全球化的形成，顾客和市场的营销理念非常的深入人心，致使企业越来越重视对供应链的管理，</w:t>
      </w:r>
      <w:r>
        <w:rPr>
          <w:rFonts w:hint="eastAsia" w:ascii="宋体" w:hAnsi="宋体"/>
          <w:color w:val="000000" w:themeColor="text1"/>
          <w14:textFill>
            <w14:solidFill>
              <w14:schemeClr w14:val="tx1"/>
            </w14:solidFill>
          </w14:textFill>
        </w:rPr>
        <w:t>要有明确的目标，就要搞清楚供应链与供应商之间的关系以及供应商是如何处理业务。在供应商管理这个环节，利用信息系统高效的处理、简洁明了的可视化数据和可靠的安全性等优势来管理供应商的业务，以达到对资源的充分合理利用，从而真正实现减少劳动力的同时提高质量的目的。</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本文设计并实现的供应商管理系统设置管理员、客户和供应商三种身份，管理员主要管理供应商信息以及客户信息的管理；客户实现的功能包括了供应商信息查询以及购买商品、查看订单、物流、发票信息和对付款信息进行删除更新等；供应商实现的功能包括供应商商品、发票、订单信息的管理、对物流信息的删除、修改以及更改运输状态和付款信息的删除等。</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本系统使用</w:t>
      </w:r>
      <w:r>
        <w:rPr>
          <w:rFonts w:hint="eastAsia" w:ascii="Times New Roman" w:hAnsi="Times New Roman" w:cs="Times New Roman"/>
          <w:color w:val="000000" w:themeColor="text1"/>
          <w14:textFill>
            <w14:solidFill>
              <w14:schemeClr w14:val="tx1"/>
            </w14:solidFill>
          </w14:textFill>
        </w:rPr>
        <w:t>V</w:t>
      </w:r>
      <w:r>
        <w:rPr>
          <w:rFonts w:ascii="Times New Roman" w:hAnsi="Times New Roman" w:cs="Times New Roman"/>
          <w:color w:val="000000" w:themeColor="text1"/>
          <w14:textFill>
            <w14:solidFill>
              <w14:schemeClr w14:val="tx1"/>
            </w14:solidFill>
          </w14:textFill>
        </w:rPr>
        <w:t>isual Studio</w:t>
      </w:r>
      <w:r>
        <w:rPr>
          <w:rFonts w:ascii="宋体" w:hAnsi="宋体"/>
          <w:color w:val="000000" w:themeColor="text1"/>
          <w14:textFill>
            <w14:solidFill>
              <w14:schemeClr w14:val="tx1"/>
            </w14:solidFill>
          </w14:textFill>
        </w:rPr>
        <w:t xml:space="preserve"> </w:t>
      </w:r>
      <w:r>
        <w:rPr>
          <w:rFonts w:hint="eastAsia" w:ascii="宋体" w:hAnsi="宋体"/>
          <w:color w:val="000000" w:themeColor="text1"/>
          <w14:textFill>
            <w14:solidFill>
              <w14:schemeClr w14:val="tx1"/>
            </w14:solidFill>
          </w14:textFill>
        </w:rPr>
        <w:t>2019开发，数据库采用</w:t>
      </w:r>
      <w:r>
        <w:rPr>
          <w:rFonts w:hint="eastAsia" w:ascii="Times New Roman" w:hAnsi="Times New Roman" w:cs="Times New Roman"/>
          <w:color w:val="000000" w:themeColor="text1"/>
          <w14:textFill>
            <w14:solidFill>
              <w14:schemeClr w14:val="tx1"/>
            </w14:solidFill>
          </w14:textFill>
        </w:rPr>
        <w:t>SQL Sever</w:t>
      </w:r>
      <w:r>
        <w:rPr>
          <w:rFonts w:hint="eastAsia" w:ascii="宋体" w:hAnsi="宋体"/>
          <w:color w:val="000000" w:themeColor="text1"/>
          <w14:textFill>
            <w14:solidFill>
              <w14:schemeClr w14:val="tx1"/>
            </w14:solidFill>
          </w14:textFill>
        </w:rPr>
        <w:t>，编程语言为</w:t>
      </w:r>
      <w:r>
        <w:rPr>
          <w:rFonts w:hint="eastAsia" w:ascii="Times New Roman" w:hAnsi="Times New Roman" w:cs="Times New Roman"/>
          <w:color w:val="000000" w:themeColor="text1"/>
          <w14:textFill>
            <w14:solidFill>
              <w14:schemeClr w14:val="tx1"/>
            </w14:solidFill>
          </w14:textFill>
        </w:rPr>
        <w:t>C#</w:t>
      </w:r>
      <w:r>
        <w:rPr>
          <w:rFonts w:hint="eastAsia" w:ascii="宋体" w:hAnsi="宋体"/>
          <w:color w:val="000000" w:themeColor="text1"/>
          <w14:textFill>
            <w14:solidFill>
              <w14:schemeClr w14:val="tx1"/>
            </w14:solidFill>
          </w14:textFill>
        </w:rPr>
        <w:t>。系统开发完成之后，使用黑盒测试设计测试用例，对系统的各个功能进行测试，测试后的系统运行正常。</w:t>
      </w:r>
    </w:p>
    <w:p>
      <w:pPr>
        <w:ind w:firstLine="0" w:firstLineChars="0"/>
        <w:rPr>
          <w:rFonts w:ascii="宋体" w:hAnsi="宋体"/>
          <w:color w:val="000000" w:themeColor="text1"/>
          <w14:textFill>
            <w14:solidFill>
              <w14:schemeClr w14:val="tx1"/>
            </w14:solidFill>
          </w14:textFill>
        </w:rPr>
      </w:pPr>
    </w:p>
    <w:p>
      <w:pPr>
        <w:ind w:firstLine="0" w:firstLineChars="0"/>
        <w:jc w:val="left"/>
        <w:rPr>
          <w:rFonts w:ascii="宋体" w:hAnsi="宋体" w:cs="宋体"/>
          <w:color w:val="000000" w:themeColor="text1"/>
          <w:szCs w:val="24"/>
          <w14:textFill>
            <w14:solidFill>
              <w14:schemeClr w14:val="tx1"/>
            </w14:solidFill>
          </w14:textFill>
        </w:rPr>
      </w:pPr>
      <w:r>
        <w:rPr>
          <w:rFonts w:hint="eastAsia"/>
          <w:b/>
          <w:bCs/>
          <w:color w:val="000000" w:themeColor="text1"/>
          <w:szCs w:val="24"/>
          <w14:textFill>
            <w14:solidFill>
              <w14:schemeClr w14:val="tx1"/>
            </w14:solidFill>
          </w14:textFill>
        </w:rPr>
        <w:t>关键词：</w:t>
      </w:r>
      <w:r>
        <w:rPr>
          <w:rFonts w:hint="eastAsia" w:ascii="宋体" w:hAnsi="宋体" w:cs="宋体"/>
          <w:color w:val="000000" w:themeColor="text1"/>
          <w:szCs w:val="24"/>
          <w14:textFill>
            <w14:solidFill>
              <w14:schemeClr w14:val="tx1"/>
            </w14:solidFill>
          </w14:textFill>
        </w:rPr>
        <w:t>供应链管理；供应商管理；连锁企业</w:t>
      </w:r>
    </w:p>
    <w:p>
      <w:pPr>
        <w:ind w:firstLine="560"/>
        <w:rPr>
          <w:color w:val="000000" w:themeColor="text1"/>
          <w:sz w:val="28"/>
          <w:szCs w:val="28"/>
          <w14:textFill>
            <w14:solidFill>
              <w14:schemeClr w14:val="tx1"/>
            </w14:solidFill>
          </w14:textFill>
        </w:rPr>
        <w:sectPr>
          <w:footerReference r:id="rId13" w:type="default"/>
          <w:pgSz w:w="11906" w:h="16838"/>
          <w:pgMar w:top="1440" w:right="1247" w:bottom="1440" w:left="1701" w:header="851" w:footer="850" w:gutter="0"/>
          <w:pgNumType w:fmt="upperRoman" w:start="1"/>
          <w:cols w:space="0" w:num="1"/>
          <w:docGrid w:type="linesAndChars" w:linePitch="332" w:charSpace="0"/>
        </w:sectPr>
      </w:pPr>
    </w:p>
    <w:p>
      <w:pPr>
        <w:ind w:firstLine="0" w:firstLineChars="0"/>
        <w:jc w:val="center"/>
        <w:rPr>
          <w:rFonts w:ascii="Times New Roman" w:hAnsi="Times New Roman" w:eastAsia="仿宋_GB2312" w:cs="Times New Roman"/>
          <w:b/>
          <w:bCs/>
          <w:color w:val="000000" w:themeColor="text1"/>
          <w:sz w:val="32"/>
          <w:szCs w:val="32"/>
          <w14:textFill>
            <w14:solidFill>
              <w14:schemeClr w14:val="tx1"/>
            </w14:solidFill>
          </w14:textFill>
        </w:rPr>
      </w:pPr>
    </w:p>
    <w:p>
      <w:pPr>
        <w:ind w:firstLine="0" w:firstLineChars="0"/>
        <w:jc w:val="center"/>
        <w:rPr>
          <w:rFonts w:ascii="Times New Roman" w:hAnsi="Times New Roman" w:eastAsia="仿宋_GB2312" w:cs="Times New Roman"/>
          <w:b/>
          <w:bCs/>
          <w:color w:val="000000" w:themeColor="text1"/>
          <w:sz w:val="32"/>
          <w:szCs w:val="32"/>
          <w14:textFill>
            <w14:solidFill>
              <w14:schemeClr w14:val="tx1"/>
            </w14:solidFill>
          </w14:textFill>
        </w:rPr>
      </w:pPr>
      <w:r>
        <w:rPr>
          <w:rFonts w:hint="eastAsia" w:ascii="Times New Roman" w:hAnsi="Times New Roman" w:eastAsia="仿宋_GB2312" w:cs="Times New Roman"/>
          <w:b/>
          <w:bCs/>
          <w:color w:val="000000" w:themeColor="text1"/>
          <w:sz w:val="32"/>
          <w:szCs w:val="32"/>
          <w14:textFill>
            <w14:solidFill>
              <w14:schemeClr w14:val="tx1"/>
            </w14:solidFill>
          </w14:textFill>
        </w:rPr>
        <w:t>Design and implementation of supplier progress reporting system based on Supply Chain</w:t>
      </w:r>
    </w:p>
    <w:p>
      <w:pPr>
        <w:ind w:firstLine="0" w:firstLineChars="0"/>
        <w:jc w:val="center"/>
        <w:rPr>
          <w:rFonts w:ascii="Times New Roman" w:hAnsi="Times New Roman" w:eastAsia="仿宋_GB2312" w:cs="Times New Roman"/>
          <w:b/>
          <w:bCs/>
          <w:color w:val="000000" w:themeColor="text1"/>
          <w:sz w:val="32"/>
          <w:szCs w:val="32"/>
          <w14:textFill>
            <w14:solidFill>
              <w14:schemeClr w14:val="tx1"/>
            </w14:solidFill>
          </w14:textFill>
        </w:rPr>
      </w:pPr>
    </w:p>
    <w:p>
      <w:pPr>
        <w:ind w:firstLine="0" w:firstLineChars="0"/>
        <w:jc w:val="center"/>
        <w:rPr>
          <w:rFonts w:ascii="Times New Roman" w:hAnsi="Times New Roman" w:eastAsia="仿宋_GB2312" w:cs="Times New Roman"/>
          <w:color w:val="000000" w:themeColor="text1"/>
          <w:sz w:val="32"/>
          <w:szCs w:val="32"/>
          <w14:textFill>
            <w14:solidFill>
              <w14:schemeClr w14:val="tx1"/>
            </w14:solidFill>
          </w14:textFill>
        </w:rPr>
      </w:pPr>
      <w:r>
        <w:rPr>
          <w:rFonts w:ascii="Times New Roman" w:hAnsi="Times New Roman" w:eastAsia="仿宋_GB2312" w:cs="Times New Roman"/>
          <w:color w:val="000000" w:themeColor="text1"/>
          <w:sz w:val="32"/>
          <w:szCs w:val="32"/>
          <w14:textFill>
            <w14:solidFill>
              <w14:schemeClr w14:val="tx1"/>
            </w14:solidFill>
          </w14:textFill>
        </w:rPr>
        <w:t>Abstract</w:t>
      </w:r>
    </w:p>
    <w:p>
      <w:pPr>
        <w:ind w:firstLine="0" w:firstLineChars="0"/>
        <w:jc w:val="center"/>
        <w:rPr>
          <w:rFonts w:ascii="Times New Roman" w:hAnsi="Times New Roman" w:cs="Times New Roman"/>
          <w:b/>
          <w:bCs/>
          <w:color w:val="000000" w:themeColor="text1"/>
          <w:sz w:val="32"/>
          <w:szCs w:val="32"/>
          <w14:textFill>
            <w14:solidFill>
              <w14:schemeClr w14:val="tx1"/>
            </w14:solidFill>
          </w14:textFill>
        </w:rPr>
      </w:pPr>
    </w:p>
    <w:p>
      <w:pPr>
        <w:ind w:firstLine="480"/>
        <w:rPr>
          <w:rFonts w:ascii="Times New Roman" w:hAnsi="Times New Roman" w:cs="Times New Roman"/>
          <w:color w:val="000000" w:themeColor="text1"/>
          <w:szCs w:val="24"/>
          <w14:textFill>
            <w14:solidFill>
              <w14:schemeClr w14:val="tx1"/>
            </w14:solidFill>
          </w14:textFill>
        </w:rPr>
      </w:pPr>
      <w:r>
        <w:rPr>
          <w:rFonts w:hint="eastAsia" w:ascii="Times New Roman" w:hAnsi="Times New Roman" w:cs="Times New Roman"/>
          <w:color w:val="000000" w:themeColor="text1"/>
          <w:szCs w:val="24"/>
          <w14:textFill>
            <w14:solidFill>
              <w14:schemeClr w14:val="tx1"/>
            </w14:solidFill>
          </w14:textFill>
        </w:rPr>
        <w:t>With the development of society and the formation of market globalization, the marketing concept of customer and market has been deeply rooted in the hearts of the people. As a result, enterprises pay more and more attention to the management of supply chain. To have a clear goal, it is necessary to understand the relationship between supply chain and suppliers and how suppliers deal with business. In the process of supplier management, the advantages of efficient processing of information system, concise and clear visual data and reliable security are used to manage supplier business, so as to make full and rational use of resources, so as to truly achieve the purpose of reducing labor force and improving quality.</w:t>
      </w:r>
    </w:p>
    <w:p>
      <w:pPr>
        <w:ind w:firstLine="480"/>
        <w:rPr>
          <w:rFonts w:ascii="Times New Roman" w:hAnsi="Times New Roman" w:cs="Times New Roman"/>
          <w:color w:val="000000" w:themeColor="text1"/>
          <w:szCs w:val="24"/>
          <w14:textFill>
            <w14:solidFill>
              <w14:schemeClr w14:val="tx1"/>
            </w14:solidFill>
          </w14:textFill>
        </w:rPr>
      </w:pPr>
      <w:r>
        <w:rPr>
          <w:rFonts w:hint="eastAsia" w:ascii="Times New Roman" w:hAnsi="Times New Roman" w:cs="Times New Roman"/>
          <w:color w:val="000000" w:themeColor="text1"/>
          <w:szCs w:val="24"/>
          <w14:textFill>
            <w14:solidFill>
              <w14:schemeClr w14:val="tx1"/>
            </w14:solidFill>
          </w14:textFill>
        </w:rPr>
        <w:t>The supplier management system designed and implemented in this paper has three identities: administrator, customer and supplier. The administrator mainly manages supplier information and customer information management; The customer's functions include querying supplier information, purchasing goods, viewing orders, logistics, invoice information, and deleting and updating payment information; The functions implemented by suppliers include the management of supplier goods, invoices, and order information, the deletion and modification of logistics information, and the deletion of transportation status and payment information.</w:t>
      </w:r>
    </w:p>
    <w:p>
      <w:pPr>
        <w:ind w:firstLine="480"/>
        <w:rPr>
          <w:rFonts w:ascii="Times New Roman" w:hAnsi="Times New Roman" w:cs="Times New Roman"/>
          <w:color w:val="000000" w:themeColor="text1"/>
          <w:szCs w:val="24"/>
          <w14:textFill>
            <w14:solidFill>
              <w14:schemeClr w14:val="tx1"/>
            </w14:solidFill>
          </w14:textFill>
        </w:rPr>
      </w:pPr>
      <w:r>
        <w:rPr>
          <w:rFonts w:hint="eastAsia" w:ascii="Times New Roman" w:hAnsi="Times New Roman" w:cs="Times New Roman"/>
          <w:color w:val="000000" w:themeColor="text1"/>
          <w:szCs w:val="24"/>
          <w14:textFill>
            <w14:solidFill>
              <w14:schemeClr w14:val="tx1"/>
            </w14:solidFill>
          </w14:textFill>
        </w:rPr>
        <w:t>The system is developed with visual studio 2019, the database is SQL server, and the programming language is C#. After the system development is completed, the black box test is used to design test cases to test the various functions of the system. After the test, the system runs normally.</w:t>
      </w:r>
    </w:p>
    <w:p>
      <w:pPr>
        <w:ind w:firstLine="0" w:firstLineChars="0"/>
        <w:rPr>
          <w:rFonts w:ascii="Times New Roman" w:hAnsi="Times New Roman" w:cs="Times New Roman"/>
          <w:color w:val="000000" w:themeColor="text1"/>
          <w:szCs w:val="24"/>
          <w14:textFill>
            <w14:solidFill>
              <w14:schemeClr w14:val="tx1"/>
            </w14:solidFill>
          </w14:textFill>
        </w:rPr>
      </w:pPr>
    </w:p>
    <w:p>
      <w:pPr>
        <w:ind w:firstLine="0" w:firstLineChars="0"/>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b/>
          <w:bCs/>
          <w:color w:val="000000" w:themeColor="text1"/>
          <w:szCs w:val="24"/>
          <w14:textFill>
            <w14:solidFill>
              <w14:schemeClr w14:val="tx1"/>
            </w14:solidFill>
          </w14:textFill>
        </w:rPr>
        <w:t xml:space="preserve">Keywords: </w:t>
      </w:r>
      <w:r>
        <w:rPr>
          <w:rFonts w:hint="eastAsia" w:ascii="Times New Roman" w:hAnsi="Times New Roman" w:cs="Times New Roman"/>
          <w:color w:val="000000" w:themeColor="text1"/>
          <w:szCs w:val="24"/>
          <w14:textFill>
            <w14:solidFill>
              <w14:schemeClr w14:val="tx1"/>
            </w14:solidFill>
          </w14:textFill>
        </w:rPr>
        <w:t>supply chain management, Supplier management, Chain enterprises</w:t>
      </w:r>
    </w:p>
    <w:p>
      <w:pPr>
        <w:ind w:firstLine="0" w:firstLineChars="0"/>
        <w:rPr>
          <w:rFonts w:ascii="Times New Roman" w:hAnsi="Times New Roman" w:cs="Times New Roman"/>
          <w:color w:val="000000" w:themeColor="text1"/>
          <w:szCs w:val="24"/>
          <w14:textFill>
            <w14:solidFill>
              <w14:schemeClr w14:val="tx1"/>
            </w14:solidFill>
          </w14:textFill>
        </w:rPr>
        <w:sectPr>
          <w:footerReference r:id="rId14" w:type="default"/>
          <w:pgSz w:w="11906" w:h="16838"/>
          <w:pgMar w:top="1440" w:right="1247" w:bottom="1440" w:left="1701" w:header="851" w:footer="850" w:gutter="0"/>
          <w:pgNumType w:fmt="upperRoman"/>
          <w:cols w:space="0" w:num="1"/>
          <w:docGrid w:type="linesAndChars" w:linePitch="332" w:charSpace="0"/>
        </w:sectPr>
      </w:pPr>
    </w:p>
    <w:sdt>
      <w:sdtPr>
        <w:rPr>
          <w:rFonts w:hint="eastAsia" w:ascii="黑体" w:hAnsi="黑体" w:eastAsia="黑体" w:cs="黑体"/>
          <w:color w:val="000000" w:themeColor="text1"/>
          <w:sz w:val="32"/>
          <w:szCs w:val="32"/>
          <w14:textFill>
            <w14:solidFill>
              <w14:schemeClr w14:val="tx1"/>
            </w14:solidFill>
          </w14:textFill>
        </w:rPr>
        <w:id w:val="147453680"/>
        <w15:color w:val="DBDBDB"/>
        <w:docPartObj>
          <w:docPartGallery w:val="Table of Contents"/>
          <w:docPartUnique/>
        </w:docPartObj>
      </w:sdtPr>
      <w:sdtEndPr>
        <w:rPr>
          <w:rFonts w:hint="eastAsia" w:ascii="宋体" w:hAnsi="宋体" w:eastAsia="宋体" w:cs="宋体"/>
          <w:color w:val="000000" w:themeColor="text1"/>
          <w:sz w:val="24"/>
          <w:szCs w:val="24"/>
          <w:lang w:val="zh-CN"/>
          <w14:textFill>
            <w14:solidFill>
              <w14:schemeClr w14:val="tx1"/>
            </w14:solidFill>
          </w14:textFill>
        </w:rPr>
      </w:sdtEndPr>
      <w:sdtContent>
        <w:p>
          <w:pPr>
            <w:spacing w:before="332" w:beforeLines="100" w:after="332" w:afterLines="100"/>
            <w:ind w:firstLine="0" w:firstLineChars="0"/>
            <w:jc w:val="center"/>
            <w:rPr>
              <w:rFonts w:ascii="黑体" w:hAnsi="黑体" w:eastAsia="黑体" w:cs="黑体"/>
              <w:color w:val="000000" w:themeColor="text1"/>
              <w:sz w:val="32"/>
              <w:szCs w:val="32"/>
              <w14:textFill>
                <w14:solidFill>
                  <w14:schemeClr w14:val="tx1"/>
                </w14:solidFill>
              </w14:textFill>
            </w:rPr>
          </w:pPr>
          <w:r>
            <w:rPr>
              <w:rFonts w:hint="eastAsia" w:ascii="黑体" w:hAnsi="黑体" w:eastAsia="黑体" w:cs="黑体"/>
              <w:color w:val="000000" w:themeColor="text1"/>
              <w:sz w:val="32"/>
              <w:szCs w:val="32"/>
              <w14:textFill>
                <w14:solidFill>
                  <w14:schemeClr w14:val="tx1"/>
                </w14:solidFill>
              </w14:textFill>
            </w:rPr>
            <w:t>目  录</w:t>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rFonts w:hint="eastAsia" w:ascii="宋体" w:hAnsi="宋体" w:cs="宋体"/>
              <w:color w:val="000000" w:themeColor="text1"/>
              <w:szCs w:val="24"/>
              <w:lang w:val="zh-CN"/>
              <w14:textFill>
                <w14:solidFill>
                  <w14:schemeClr w14:val="tx1"/>
                </w14:solidFill>
              </w14:textFill>
            </w:rPr>
            <w:fldChar w:fldCharType="begin"/>
          </w:r>
          <w:r>
            <w:rPr>
              <w:rFonts w:hint="eastAsia" w:ascii="宋体" w:hAnsi="宋体" w:cs="宋体"/>
              <w:color w:val="000000" w:themeColor="text1"/>
              <w:szCs w:val="24"/>
              <w:lang w:val="zh-CN"/>
              <w14:textFill>
                <w14:solidFill>
                  <w14:schemeClr w14:val="tx1"/>
                </w14:solidFill>
              </w14:textFill>
            </w:rPr>
            <w:instrText xml:space="preserve">TOC \o "1-3" \h \u </w:instrText>
          </w:r>
          <w:r>
            <w:rPr>
              <w:rFonts w:hint="eastAsia" w:ascii="宋体" w:hAnsi="宋体" w:cs="宋体"/>
              <w:color w:val="000000" w:themeColor="text1"/>
              <w:szCs w:val="24"/>
              <w:lang w:val="zh-CN"/>
              <w14:textFill>
                <w14:solidFill>
                  <w14:schemeClr w14:val="tx1"/>
                </w14:solidFill>
              </w14:textFill>
            </w:rP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"_Toc26916"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1 绪论</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_Toc26916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"_Toc4842"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1.1研究背景及意义</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_Toc4842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"_Toc6506"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1.1.1 研究背景</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_Toc6506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"_Toc27687"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1.1.2 研究意义</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_Toc27687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"_Toc11300"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1.2供应商管理系统及概述</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_Toc11300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"_Toc17083"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1.2.1 供应链相关知识</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_Toc17083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"_Toc15806"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1.2.2 供应商管理相关知识</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_Toc15806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"_Toc2320"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2 系统总体设计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_Toc2320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"_Toc18420"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2.1系统需求分析</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_Toc18420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"_Toc26347"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2.1.1 现状分析</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_Toc26347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"_Toc31887"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2.1.2 业务功能性需求</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_Toc31887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"_Toc5051"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2.1.3 安全性需求</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_Toc5051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"_Toc30432"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2.1.4 可靠性需求</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_Toc30432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"_Toc164"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2.1.5 可用性需求</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_Toc164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"_Toc558"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2.1.6 用例描述</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_Toc558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6</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"_Toc14271"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2.2</w:t>
          </w:r>
          <w:r>
            <w:rPr>
              <w:rFonts w:hint="eastAsia" w:ascii="宋体" w:hAnsi="宋体" w:cs="宋体"/>
              <w:bCs/>
              <w:color w:val="000000" w:themeColor="text1"/>
              <w:kern w:val="44"/>
              <w:szCs w:val="24"/>
              <w14:textFill>
                <w14:solidFill>
                  <w14:schemeClr w14:val="tx1"/>
                </w14:solidFill>
              </w14:textFill>
            </w:rPr>
            <w:t>功能设计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_Toc14271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8</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"_Toc25714"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2.2.1功能建模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_Toc25714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8</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"_Toc16984"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2.2.2 管理员信息管理模块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_Toc16984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9</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"_Toc22550"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2.2.3 业务流程模块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_Toc22550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9</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"_Toc13885"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2.3系统数据流图</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_Toc13885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9</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"_Toc29845"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2.3.1 顶层数据流图</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_Toc29845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9</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"_Toc19029"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2.3.2 一层数据流图</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_Toc19029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"_Toc1324"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2.3.3 二层数据流图</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_Toc1324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"_Toc5397"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w:t>
          </w:r>
          <w:r>
            <w:rPr>
              <w:rFonts w:ascii="宋体" w:hAnsi="宋体" w:cs="宋体"/>
              <w:color w:val="000000" w:themeColor="text1"/>
              <w:szCs w:val="24"/>
              <w14:textFill>
                <w14:solidFill>
                  <w14:schemeClr w14:val="tx1"/>
                </w14:solidFill>
              </w14:textFill>
            </w:rPr>
            <w:t xml:space="preserve"> </w:t>
          </w:r>
          <w:r>
            <w:rPr>
              <w:rFonts w:hint="eastAsia" w:ascii="宋体" w:hAnsi="宋体" w:cs="宋体"/>
              <w:color w:val="000000" w:themeColor="text1"/>
              <w:szCs w:val="24"/>
              <w14:textFill>
                <w14:solidFill>
                  <w14:schemeClr w14:val="tx1"/>
                </w14:solidFill>
              </w14:textFill>
            </w:rPr>
            <w:t>系统设计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_Toc5397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13</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"_Toc1530"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3.1业务流程</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_Toc1530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13</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"_Toc27545"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3.1.1 登录模块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_Toc27545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13</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"_Toc837"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3.1.2 注册模块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_Toc837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"_Toc20058"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3.1.3 查询模块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_Toc20058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"_Toc13243"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3.1.4 更改模块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_Toc13243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16</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"_Toc30951"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3.1.5 订单通知模块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_Toc30951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17</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"_Toc11753"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3.1.6 付款通知模块</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_Toc11753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17</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"_Toc5124"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3.2数据库设计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_Toc5124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18</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"_Toc23103"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3.2.1 概念结构设计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_Toc23103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18</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"_Toc17946"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3.2.2 逻辑结构设计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_Toc17946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"_Toc3671"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3.2.3 物理结构设计</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_Toc3671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"_Toc31717" </w:instrText>
          </w:r>
          <w:r>
            <w:rPr>
              <w:color w:val="000000" w:themeColor="text1"/>
              <w14:textFill>
                <w14:solidFill>
                  <w14:schemeClr w14:val="tx1"/>
                </w14:solidFill>
              </w14:textFill>
            </w:rPr>
            <w:fldChar w:fldCharType="separate"/>
          </w:r>
          <w:r>
            <w:rPr>
              <w:rFonts w:hint="eastAsia" w:ascii="宋体" w:hAnsi="宋体" w:cs="宋体"/>
              <w:bCs/>
              <w:color w:val="000000" w:themeColor="text1"/>
              <w:kern w:val="44"/>
              <w:szCs w:val="24"/>
              <w14:textFill>
                <w14:solidFill>
                  <w14:schemeClr w14:val="tx1"/>
                </w14:solidFill>
              </w14:textFill>
            </w:rPr>
            <w:t>4</w:t>
          </w:r>
          <w:r>
            <w:rPr>
              <w:rFonts w:ascii="宋体" w:hAnsi="宋体" w:cs="宋体"/>
              <w:bCs/>
              <w:color w:val="000000" w:themeColor="text1"/>
              <w:kern w:val="44"/>
              <w:szCs w:val="24"/>
              <w14:textFill>
                <w14:solidFill>
                  <w14:schemeClr w14:val="tx1"/>
                </w14:solidFill>
              </w14:textFill>
            </w:rPr>
            <w:t xml:space="preserve"> </w:t>
          </w:r>
          <w:r>
            <w:rPr>
              <w:rFonts w:hint="eastAsia" w:ascii="宋体" w:hAnsi="宋体" w:cs="宋体"/>
              <w:bCs/>
              <w:color w:val="000000" w:themeColor="text1"/>
              <w:kern w:val="44"/>
              <w:szCs w:val="24"/>
              <w14:textFill>
                <w14:solidFill>
                  <w14:schemeClr w14:val="tx1"/>
                </w14:solidFill>
              </w14:textFill>
            </w:rPr>
            <w:t>系统实现</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_Toc31717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"_Toc25437"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4.1登录界面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_Toc25437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"_Toc10440"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4.2注册界面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_Toc10440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"_Toc10207"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4.3管理员界面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_Toc10207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"_Toc22733"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4.4用户界面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_Toc22733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26</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"_Toc7919" </w:instrText>
          </w:r>
          <w:r>
            <w:rPr>
              <w:color w:val="000000" w:themeColor="text1"/>
              <w14:textFill>
                <w14:solidFill>
                  <w14:schemeClr w14:val="tx1"/>
                </w14:solidFill>
              </w14:textFill>
            </w:rPr>
            <w:fldChar w:fldCharType="separate"/>
          </w:r>
          <w:r>
            <w:rPr>
              <w:rFonts w:hint="eastAsia" w:ascii="宋体" w:hAnsi="宋体" w:cs="宋体"/>
              <w:color w:val="000000" w:themeColor="text1"/>
              <w:kern w:val="0"/>
              <w:szCs w:val="24"/>
              <w14:textFill>
                <w14:solidFill>
                  <w14:schemeClr w14:val="tx1"/>
                </w14:solidFill>
              </w14:textFill>
            </w:rPr>
            <w:t>4.5供应商界面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_Toc7919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28</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"_Toc18140" </w:instrText>
          </w:r>
          <w:r>
            <w:rPr>
              <w:color w:val="000000" w:themeColor="text1"/>
              <w14:textFill>
                <w14:solidFill>
                  <w14:schemeClr w14:val="tx1"/>
                </w14:solidFill>
              </w14:textFill>
            </w:rPr>
            <w:fldChar w:fldCharType="separate"/>
          </w:r>
          <w:r>
            <w:rPr>
              <w:rFonts w:hint="eastAsia" w:ascii="宋体" w:hAnsi="宋体" w:cs="宋体"/>
              <w:bCs/>
              <w:color w:val="000000" w:themeColor="text1"/>
              <w:kern w:val="44"/>
              <w:szCs w:val="24"/>
              <w14:textFill>
                <w14:solidFill>
                  <w14:schemeClr w14:val="tx1"/>
                </w14:solidFill>
              </w14:textFill>
            </w:rPr>
            <w:t>5</w:t>
          </w:r>
          <w:r>
            <w:rPr>
              <w:rFonts w:ascii="宋体" w:hAnsi="宋体" w:cs="宋体"/>
              <w:bCs/>
              <w:color w:val="000000" w:themeColor="text1"/>
              <w:kern w:val="44"/>
              <w:szCs w:val="24"/>
              <w14:textFill>
                <w14:solidFill>
                  <w14:schemeClr w14:val="tx1"/>
                </w14:solidFill>
              </w14:textFill>
            </w:rPr>
            <w:t xml:space="preserve"> </w:t>
          </w:r>
          <w:r>
            <w:rPr>
              <w:rFonts w:hint="eastAsia" w:ascii="宋体" w:hAnsi="宋体" w:cs="宋体"/>
              <w:bCs/>
              <w:color w:val="000000" w:themeColor="text1"/>
              <w:kern w:val="44"/>
              <w:szCs w:val="24"/>
              <w14:textFill>
                <w14:solidFill>
                  <w14:schemeClr w14:val="tx1"/>
                </w14:solidFill>
              </w14:textFill>
            </w:rPr>
            <w:t>系统测试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_Toc18140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0" w:leftChars="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"_Toc5219"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5.1测试说明</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_Toc5219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"_Toc25765"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_Toc25765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"_Toc31948"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5.2.1 用户注册与登录功能测试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_Toc31948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"_Toc16190"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5.2.2 管理员功能测试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_Toc16190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30</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"_Toc9765"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5.2.3 供应商功能测试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_Toc9765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"_Toc14831"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5.2.4 购买商品功能测试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_Toc14831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31</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"_Toc27524"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5.2.5 物流查询功能测试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_Toc27524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32</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48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"_Toc31897" </w:instrText>
          </w:r>
          <w:r>
            <w:rPr>
              <w:color w:val="000000" w:themeColor="text1"/>
              <w14:textFill>
                <w14:solidFill>
                  <w14:schemeClr w14:val="tx1"/>
                </w14:solidFill>
              </w14:textFill>
            </w:rPr>
            <w:fldChar w:fldCharType="separate"/>
          </w:r>
          <w:r>
            <w:rPr>
              <w:rFonts w:hint="eastAsia" w:ascii="宋体" w:hAnsi="宋体" w:cs="宋体"/>
              <w:bCs/>
              <w:color w:val="000000" w:themeColor="text1"/>
              <w:szCs w:val="24"/>
              <w14:textFill>
                <w14:solidFill>
                  <w14:schemeClr w14:val="tx1"/>
                </w14:solidFill>
              </w14:textFill>
            </w:rPr>
            <w:t>5.2.6 供应商物流状态管理测试</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_Toc31897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32</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4"/>
            <w:tabs>
              <w:tab w:val="right" w:leader="dot" w:pos="8958"/>
            </w:tabs>
            <w:ind w:left="0" w:leftChars="0" w:firstLine="48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"_Toc20937"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5.3 测试总结</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_Toc20937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33</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"_Toc2844" </w:instrText>
          </w:r>
          <w:r>
            <w:rPr>
              <w:color w:val="000000" w:themeColor="text1"/>
              <w14:textFill>
                <w14:solidFill>
                  <w14:schemeClr w14:val="tx1"/>
                </w14:solidFill>
              </w14:textFill>
            </w:rPr>
            <w:fldChar w:fldCharType="separate"/>
          </w:r>
          <w:r>
            <w:rPr>
              <w:rFonts w:hint="eastAsia" w:ascii="宋体" w:hAnsi="宋体" w:cs="宋体"/>
              <w:bCs/>
              <w:color w:val="000000" w:themeColor="text1"/>
              <w:kern w:val="44"/>
              <w:szCs w:val="24"/>
              <w14:textFill>
                <w14:solidFill>
                  <w14:schemeClr w14:val="tx1"/>
                </w14:solidFill>
              </w14:textFill>
            </w:rPr>
            <w:t>6</w:t>
          </w:r>
          <w:r>
            <w:rPr>
              <w:rFonts w:ascii="宋体" w:hAnsi="宋体" w:cs="宋体"/>
              <w:bCs/>
              <w:color w:val="000000" w:themeColor="text1"/>
              <w:kern w:val="44"/>
              <w:szCs w:val="24"/>
              <w14:textFill>
                <w14:solidFill>
                  <w14:schemeClr w14:val="tx1"/>
                </w14:solidFill>
              </w14:textFill>
            </w:rPr>
            <w:t xml:space="preserve"> </w:t>
          </w:r>
          <w:r>
            <w:rPr>
              <w:rFonts w:hint="eastAsia" w:ascii="宋体" w:hAnsi="宋体" w:cs="宋体"/>
              <w:bCs/>
              <w:color w:val="000000" w:themeColor="text1"/>
              <w:kern w:val="44"/>
              <w:szCs w:val="24"/>
              <w14:textFill>
                <w14:solidFill>
                  <w14:schemeClr w14:val="tx1"/>
                </w14:solidFill>
              </w14:textFill>
            </w:rPr>
            <w:t>结论</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_Toc2844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34</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"_Toc32233"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lang w:bidi="zh-CN"/>
              <w14:textFill>
                <w14:solidFill>
                  <w14:schemeClr w14:val="tx1"/>
                </w14:solidFill>
              </w14:textFill>
            </w:rPr>
            <w:t>参考文献</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_Toc32233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35</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pStyle w:val="12"/>
            <w:tabs>
              <w:tab w:val="right" w:leader="dot" w:pos="8958"/>
            </w:tabs>
            <w:ind w:firstLine="0" w:firstLineChars="0"/>
            <w:rPr>
              <w:rFonts w:ascii="宋体" w:hAnsi="宋体" w:cs="宋体"/>
              <w:color w:val="000000" w:themeColor="text1"/>
              <w:szCs w:val="24"/>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"_Toc11491" </w:instrText>
          </w:r>
          <w:r>
            <w:rPr>
              <w:color w:val="000000" w:themeColor="text1"/>
              <w14:textFill>
                <w14:solidFill>
                  <w14:schemeClr w14:val="tx1"/>
                </w14:solidFill>
              </w14:textFill>
            </w:rPr>
            <w:fldChar w:fldCharType="separate"/>
          </w:r>
          <w:r>
            <w:rPr>
              <w:rFonts w:hint="eastAsia" w:ascii="宋体" w:hAnsi="宋体" w:cs="宋体"/>
              <w:color w:val="000000" w:themeColor="text1"/>
              <w:szCs w:val="24"/>
              <w:lang w:bidi="zh-CN"/>
              <w14:textFill>
                <w14:solidFill>
                  <w14:schemeClr w14:val="tx1"/>
                </w14:solidFill>
              </w14:textFill>
            </w:rPr>
            <w:t>致 谢</w:t>
          </w:r>
          <w:r>
            <w:rPr>
              <w:rFonts w:hint="eastAsia" w:ascii="宋体" w:hAnsi="宋体" w:cs="宋体"/>
              <w:color w:val="000000" w:themeColor="text1"/>
              <w:szCs w:val="24"/>
              <w14:textFill>
                <w14:solidFill>
                  <w14:schemeClr w14:val="tx1"/>
                </w14:solidFill>
              </w14:textFill>
            </w:rPr>
            <w:tab/>
          </w:r>
          <w:r>
            <w:rPr>
              <w:rFonts w:hint="eastAsia" w:ascii="宋体" w:hAnsi="宋体" w:cs="宋体"/>
              <w:color w:val="000000" w:themeColor="text1"/>
              <w:szCs w:val="24"/>
              <w14:textFill>
                <w14:solidFill>
                  <w14:schemeClr w14:val="tx1"/>
                </w14:solidFill>
              </w14:textFill>
            </w:rPr>
            <w:fldChar w:fldCharType="begin"/>
          </w:r>
          <w:r>
            <w:rPr>
              <w:rFonts w:hint="eastAsia" w:ascii="宋体" w:hAnsi="宋体" w:cs="宋体"/>
              <w:color w:val="000000" w:themeColor="text1"/>
              <w:szCs w:val="24"/>
              <w14:textFill>
                <w14:solidFill>
                  <w14:schemeClr w14:val="tx1"/>
                </w14:solidFill>
              </w14:textFill>
            </w:rPr>
            <w:instrText xml:space="preserve"> PAGEREF _Toc11491 \h </w:instrText>
          </w:r>
          <w:r>
            <w:rPr>
              <w:rFonts w:hint="eastAsia" w:ascii="宋体" w:hAnsi="宋体" w:cs="宋体"/>
              <w:color w:val="000000" w:themeColor="text1"/>
              <w:szCs w:val="24"/>
              <w14:textFill>
                <w14:solidFill>
                  <w14:schemeClr w14:val="tx1"/>
                </w14:solidFill>
              </w14:textFill>
            </w:rPr>
            <w:fldChar w:fldCharType="separate"/>
          </w:r>
          <w:r>
            <w:rPr>
              <w:rFonts w:hint="eastAsia" w:ascii="宋体" w:hAnsi="宋体" w:cs="宋体"/>
              <w:color w:val="000000" w:themeColor="text1"/>
              <w:szCs w:val="24"/>
              <w14:textFill>
                <w14:solidFill>
                  <w14:schemeClr w14:val="tx1"/>
                </w14:solidFill>
              </w14:textFill>
            </w:rPr>
            <w:t>36</w:t>
          </w:r>
          <w:r>
            <w:rPr>
              <w:rFonts w:hint="eastAsia" w:ascii="宋体" w:hAnsi="宋体" w:cs="宋体"/>
              <w:color w:val="000000" w:themeColor="text1"/>
              <w:szCs w:val="24"/>
              <w14:textFill>
                <w14:solidFill>
                  <w14:schemeClr w14:val="tx1"/>
                </w14:solidFill>
              </w14:textFill>
            </w:rPr>
            <w:fldChar w:fldCharType="end"/>
          </w:r>
          <w:r>
            <w:rPr>
              <w:rFonts w:hint="eastAsia" w:ascii="宋体" w:hAnsi="宋体" w:cs="宋体"/>
              <w:color w:val="000000" w:themeColor="text1"/>
              <w:szCs w:val="24"/>
              <w14:textFill>
                <w14:solidFill>
                  <w14:schemeClr w14:val="tx1"/>
                </w14:solidFill>
              </w14:textFill>
            </w:rPr>
            <w:fldChar w:fldCharType="end"/>
          </w:r>
        </w:p>
        <w:p>
          <w:pPr>
            <w:ind w:firstLine="480"/>
            <w:rPr>
              <w:rFonts w:ascii="宋体" w:hAnsi="宋体" w:cs="宋体"/>
              <w:color w:val="000000" w:themeColor="text1"/>
              <w:szCs w:val="24"/>
              <w:lang w:val="zh-CN"/>
              <w14:textFill>
                <w14:solidFill>
                  <w14:schemeClr w14:val="tx1"/>
                </w14:solidFill>
              </w14:textFill>
            </w:rPr>
          </w:pPr>
          <w:r>
            <w:rPr>
              <w:rFonts w:hint="eastAsia" w:ascii="宋体" w:hAnsi="宋体" w:cs="宋体"/>
              <w:color w:val="000000" w:themeColor="text1"/>
              <w:szCs w:val="24"/>
              <w:lang w:val="zh-CN"/>
              <w14:textFill>
                <w14:solidFill>
                  <w14:schemeClr w14:val="tx1"/>
                </w14:solidFill>
              </w14:textFill>
            </w:rPr>
            <w:fldChar w:fldCharType="end"/>
          </w:r>
        </w:p>
      </w:sdtContent>
    </w:sdt>
    <w:p>
      <w:pPr>
        <w:pStyle w:val="2"/>
        <w:numPr>
          <w:ilvl w:val="0"/>
          <w:numId w:val="0"/>
        </w:numPr>
        <w:rPr>
          <w:rFonts w:ascii="宋体" w:hAnsi="宋体" w:eastAsia="宋体" w:cs="宋体"/>
          <w:color w:val="000000" w:themeColor="text1"/>
          <w:sz w:val="24"/>
          <w:szCs w:val="24"/>
          <w14:textFill>
            <w14:solidFill>
              <w14:schemeClr w14:val="tx1"/>
            </w14:solidFill>
          </w14:textFill>
        </w:rPr>
        <w:sectPr>
          <w:footerReference r:id="rId15" w:type="default"/>
          <w:pgSz w:w="11906" w:h="16838"/>
          <w:pgMar w:top="1440" w:right="1247" w:bottom="1440" w:left="1701" w:header="851" w:footer="850" w:gutter="0"/>
          <w:pgNumType w:start="1"/>
          <w:cols w:space="0" w:num="1"/>
          <w:docGrid w:type="linesAndChars" w:linePitch="332" w:charSpace="0"/>
        </w:sectPr>
      </w:pPr>
      <w:bookmarkStart w:id="0" w:name="_Toc20202"/>
      <w:bookmarkStart w:id="1" w:name="_Toc40865078"/>
    </w:p>
    <w:p>
      <w:pPr>
        <w:pStyle w:val="2"/>
        <w:numPr>
          <w:ilvl w:val="0"/>
          <w:numId w:val="0"/>
        </w:numPr>
        <w:rPr>
          <w:rFonts w:ascii="黑体" w:hAnsi="黑体"/>
          <w:color w:val="000000" w:themeColor="text1"/>
          <w14:textFill>
            <w14:solidFill>
              <w14:schemeClr w14:val="tx1"/>
            </w14:solidFill>
          </w14:textFill>
        </w:rPr>
      </w:pPr>
      <w:bookmarkStart w:id="2" w:name="_Toc26916"/>
      <w:r>
        <w:rPr>
          <w:rFonts w:hint="eastAsia" w:ascii="黑体" w:hAnsi="黑体"/>
          <w:color w:val="000000" w:themeColor="text1"/>
          <w14:textFill>
            <w14:solidFill>
              <w14:schemeClr w14:val="tx1"/>
            </w14:solidFill>
          </w14:textFill>
        </w:rPr>
        <w:t>1</w:t>
      </w:r>
      <w:r>
        <w:rPr>
          <w:rFonts w:ascii="黑体" w:hAnsi="黑体"/>
          <w:color w:val="000000" w:themeColor="text1"/>
          <w14:textFill>
            <w14:solidFill>
              <w14:schemeClr w14:val="tx1"/>
            </w14:solidFill>
          </w14:textFill>
        </w:rPr>
        <w:t xml:space="preserve"> </w:t>
      </w:r>
      <w:r>
        <w:rPr>
          <w:rFonts w:hint="eastAsia" w:ascii="黑体" w:hAnsi="黑体"/>
          <w:color w:val="000000" w:themeColor="text1"/>
          <w14:textFill>
            <w14:solidFill>
              <w14:schemeClr w14:val="tx1"/>
            </w14:solidFill>
          </w14:textFill>
        </w:rPr>
        <w:t>绪论</w:t>
      </w:r>
      <w:bookmarkEnd w:id="0"/>
      <w:bookmarkEnd w:id="1"/>
      <w:bookmarkEnd w:id="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现如今，企业之间的竞争由于经济全球化越来越激烈，</w:t>
      </w:r>
      <w:r>
        <w:rPr>
          <w:rFonts w:hint="eastAsia"/>
          <w:color w:val="000000" w:themeColor="text1"/>
          <w14:textFill>
            <w14:solidFill>
              <w14:schemeClr w14:val="tx1"/>
            </w14:solidFill>
          </w14:textFill>
        </w:rPr>
        <w:t xml:space="preserve">对于处于社会当中的连锁企业来说，供应链管理是这个企业管理的核心，而供应链是由生产商、供应商、零售商和物流商等构成的一个大型交易网。随着各区域间经济交流的不断进行，商品流通和信息流通也在不断的发展，零售业逐步转向了连锁经营，从而提高合作经营能力和实现规模经营效益。不过连锁企业如果要达到市场的需求，那么供应商管理就会面临一系列问题，如供应商管理的信息化。在供应商管理这个环节，智能管理的手段越来越受重视，因此我们便可以利用计算机所具备的存储空间、高效的处理能力、简洁明了的可视化数据和可靠的安全性等优势来管理供应商的业务，以达到对资源的充分合理利用，从而真正实现减少劳动力的同时提高质量的目的。 </w:t>
      </w:r>
    </w:p>
    <w:p>
      <w:pPr>
        <w:pStyle w:val="15"/>
        <w:spacing w:before="0" w:beforeAutospacing="0" w:after="0" w:afterAutospacing="0" w:line="480" w:lineRule="auto"/>
        <w:outlineLvl w:val="0"/>
        <w:rPr>
          <w:rFonts w:ascii="黑体" w:hAnsi="黑体" w:eastAsia="黑体"/>
          <w:color w:val="000000" w:themeColor="text1"/>
          <w:sz w:val="28"/>
          <w:szCs w:val="28"/>
          <w14:textFill>
            <w14:solidFill>
              <w14:schemeClr w14:val="tx1"/>
            </w14:solidFill>
          </w14:textFill>
        </w:rPr>
      </w:pPr>
      <w:bookmarkStart w:id="3" w:name="_Toc40865079"/>
      <w:bookmarkStart w:id="4" w:name="_Toc4842"/>
      <w:bookmarkStart w:id="5" w:name="_Toc6126"/>
      <w:r>
        <w:rPr>
          <w:rStyle w:val="31"/>
          <w:rFonts w:hint="eastAsia" w:ascii="黑体" w:hAnsi="黑体" w:cs="黑体"/>
          <w:color w:val="000000" w:themeColor="text1"/>
          <w14:textFill>
            <w14:solidFill>
              <w14:schemeClr w14:val="tx1"/>
            </w14:solidFill>
          </w14:textFill>
        </w:rPr>
        <w:t>1.1</w:t>
      </w:r>
      <w:r>
        <w:rPr>
          <w:rStyle w:val="31"/>
          <w:rFonts w:ascii="黑体" w:hAnsi="黑体" w:cs="黑体"/>
          <w:color w:val="000000" w:themeColor="text1"/>
          <w14:textFill>
            <w14:solidFill>
              <w14:schemeClr w14:val="tx1"/>
            </w14:solidFill>
          </w14:textFill>
        </w:rPr>
        <w:t xml:space="preserve"> </w:t>
      </w:r>
      <w:r>
        <w:rPr>
          <w:rStyle w:val="31"/>
          <w:rFonts w:hint="eastAsia" w:ascii="黑体" w:hAnsi="黑体" w:cs="黑体"/>
          <w:color w:val="000000" w:themeColor="text1"/>
          <w14:textFill>
            <w14:solidFill>
              <w14:schemeClr w14:val="tx1"/>
            </w14:solidFill>
          </w14:textFill>
        </w:rPr>
        <w:t>研究背景及意义</w:t>
      </w:r>
      <w:bookmarkEnd w:id="3"/>
      <w:bookmarkEnd w:id="4"/>
      <w:bookmarkEnd w:id="5"/>
    </w:p>
    <w:p>
      <w:pPr>
        <w:pStyle w:val="15"/>
        <w:spacing w:before="0" w:beforeAutospacing="0" w:after="0" w:afterAutospacing="0" w:line="360" w:lineRule="auto"/>
        <w:outlineLvl w:val="1"/>
        <w:rPr>
          <w:rFonts w:ascii="仿宋_GB2312" w:hAnsi="仿宋" w:eastAsia="仿宋_GB2312"/>
          <w:b/>
          <w:bCs/>
          <w:color w:val="000000" w:themeColor="text1"/>
          <w14:textFill>
            <w14:solidFill>
              <w14:schemeClr w14:val="tx1"/>
            </w14:solidFill>
          </w14:textFill>
        </w:rPr>
      </w:pPr>
      <w:bookmarkStart w:id="6" w:name="_Toc40865080"/>
      <w:bookmarkStart w:id="7" w:name="_Toc30936"/>
      <w:bookmarkStart w:id="8" w:name="_Toc6506"/>
      <w:r>
        <w:rPr>
          <w:rStyle w:val="32"/>
          <w:rFonts w:hint="eastAsia" w:ascii="宋体" w:hAnsi="宋体" w:cs="宋体"/>
          <w:color w:val="000000" w:themeColor="text1"/>
          <w:szCs w:val="24"/>
          <w14:textFill>
            <w14:solidFill>
              <w14:schemeClr w14:val="tx1"/>
            </w14:solidFill>
          </w14:textFill>
        </w:rPr>
        <w:t>1.1.1</w:t>
      </w:r>
      <w:r>
        <w:rPr>
          <w:rStyle w:val="32"/>
          <w:rFonts w:ascii="宋体" w:hAnsi="宋体" w:cs="宋体"/>
          <w:color w:val="000000" w:themeColor="text1"/>
          <w:szCs w:val="24"/>
          <w14:textFill>
            <w14:solidFill>
              <w14:schemeClr w14:val="tx1"/>
            </w14:solidFill>
          </w14:textFill>
        </w:rPr>
        <w:t xml:space="preserve"> </w:t>
      </w:r>
      <w:r>
        <w:rPr>
          <w:rStyle w:val="32"/>
          <w:rFonts w:hint="eastAsia" w:ascii="宋体" w:hAnsi="宋体" w:cs="宋体"/>
          <w:color w:val="000000" w:themeColor="text1"/>
          <w:szCs w:val="24"/>
          <w14:textFill>
            <w14:solidFill>
              <w14:schemeClr w14:val="tx1"/>
            </w14:solidFill>
          </w14:textFill>
        </w:rPr>
        <w:t>研究背景</w:t>
      </w:r>
      <w:bookmarkEnd w:id="6"/>
      <w:bookmarkEnd w:id="7"/>
      <w:bookmarkEnd w:id="8"/>
    </w:p>
    <w:p>
      <w:pPr>
        <w:ind w:firstLine="480"/>
        <w:rPr>
          <w:color w:val="000000" w:themeColor="text1"/>
          <w14:textFill>
            <w14:solidFill>
              <w14:schemeClr w14:val="tx1"/>
            </w14:solidFill>
          </w14:textFill>
        </w:rPr>
      </w:pPr>
      <w:bookmarkStart w:id="9" w:name="_Toc40865111"/>
      <w:r>
        <w:rPr>
          <w:rFonts w:hint="eastAsia"/>
          <w:color w:val="000000" w:themeColor="text1"/>
          <w14:textFill>
            <w14:solidFill>
              <w14:schemeClr w14:val="tx1"/>
            </w14:solidFill>
          </w14:textFill>
        </w:rPr>
        <w:t>随着国际上的超市市场、购物中心、便利店等在中国市场的逐渐流行，</w:t>
      </w:r>
      <w:r>
        <w:rPr>
          <w:rFonts w:hint="eastAsia"/>
          <w:color w:val="000000" w:themeColor="text1"/>
          <w14:textFill>
            <w14:solidFill>
              <w14:schemeClr w14:val="tx1"/>
            </w14:solidFill>
          </w14:textFill>
        </w:rPr>
        <w:t>它们从进入中国市场之后就以极快的速度发展以及普及。这种零售业也经历了由传统的百货商店向超级市场、购物中心转变，现如今，大型的商场已经成为了现如今社会的主流。但这样渐渐不能满足人们的购物需求，随着各个地区之间的不断地往来，商品也在不断地流通，信息也在不断的流通，逐渐的超级市场变得全国化，从零售业转变成了连锁企业，现如今，有很多连锁企业，如盒马鲜生等；连锁企业有更严格的要求，有一定的规范和标准，连锁企业会把大量生产的方式用于商品流通的地方，提高协助能力。但是如果要实现连锁企业全球化，达到人们的市场需求，就要了解供应商现在所要面临的一些问题，比如供应商的信息化，供应商的采</w:t>
      </w:r>
      <w:r>
        <w:rPr>
          <w:rFonts w:hint="eastAsia"/>
          <w:color w:val="000000" w:themeColor="text1"/>
          <w:lang w:val="en-US" w:eastAsia="zh-CN"/>
          <w14:textFill>
            <w14:solidFill>
              <w14:schemeClr w14:val="tx1"/>
            </w14:solidFill>
          </w14:textFill>
        </w:rPr>
        <w:t>购</w:t>
      </w:r>
      <w:r>
        <w:rPr>
          <w:rFonts w:hint="eastAsia"/>
          <w:color w:val="000000" w:themeColor="text1"/>
          <w14:textFill>
            <w14:solidFill>
              <w14:schemeClr w14:val="tx1"/>
            </w14:solidFill>
          </w14:textFill>
        </w:rPr>
        <w:t>的问题。</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项目将通过针对企业选定的各类供应商，建立供应商管理门户，管理供应商信息，对供应商的供货进度进行跟踪和管理。供应商的供应过程按照类别设置不同的里程碑节点，形成货品的交付进度。通过采集相关信息，实现对交付进度的查看、提醒、预警，最终形成各个订单交付进度的综合看板。系统主要实现的功能包括处理采购订单，发货管理，收货管理和付款管理功能。系统的业务流程大体为通过订单管理模块实现向供应商下订单的功能；供应商确定订单后，可以生成发货信息；供货商送货到制定地点后，发货单确认完成，收货点生成单据；企业按照收货单据付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10" w:name="_Toc27687"/>
      <w:bookmarkStart w:id="11" w:name="_Toc19941"/>
      <w:r>
        <w:rPr>
          <w:rStyle w:val="32"/>
          <w:rFonts w:hint="eastAsia" w:ascii="宋体" w:hAnsi="宋体" w:cs="宋体"/>
          <w:color w:val="000000" w:themeColor="text1"/>
          <w14:textFill>
            <w14:solidFill>
              <w14:schemeClr w14:val="tx1"/>
            </w14:solidFill>
          </w14:textFill>
        </w:rPr>
        <w:t>1.1.2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研究意义</w:t>
      </w:r>
      <w:bookmarkEnd w:id="10"/>
      <w:bookmarkEnd w:id="1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过网络可以使供应商及时的获取信息，清楚的知道企业所要产品的数量，用信息代替了存货，就可以避免存货过多或者缺货等问题，可以及时查看信息。同时企业可以通过系统对供应商库存数据的查询、出货信息的查询、价格变动的查询、确定订单的查询等一系列相关的供应商信息，并根据供应商的库存情况制定相应的采购产品计划，避免货品存放过多或者缺少货品的现象</w:t>
      </w:r>
      <w:r>
        <w:rPr>
          <w:rFonts w:hint="eastAsia"/>
          <w:color w:val="000000" w:themeColor="text1"/>
          <w:vertAlign w:val="superscript"/>
          <w14:textFill>
            <w14:solidFill>
              <w14:schemeClr w14:val="tx1"/>
            </w14:solidFill>
          </w14:textFill>
        </w:rPr>
        <w:fldChar w:fldCharType="begin"/>
      </w:r>
      <w:r>
        <w:rPr>
          <w:rFonts w:hint="eastAsia"/>
          <w:color w:val="000000" w:themeColor="text1"/>
          <w:vertAlign w:val="superscript"/>
          <w14:textFill>
            <w14:solidFill>
              <w14:schemeClr w14:val="tx1"/>
            </w14:solidFill>
          </w14:textFill>
        </w:rPr>
        <w:instrText xml:space="preserve"> REF _Ref11239 \r \h </w:instrText>
      </w:r>
      <w:r>
        <w:rPr>
          <w:rFonts w:hint="eastAsia"/>
          <w:color w:val="000000" w:themeColor="text1"/>
          <w:vertAlign w:val="superscript"/>
          <w14:textFill>
            <w14:solidFill>
              <w14:schemeClr w14:val="tx1"/>
            </w14:solidFill>
          </w14:textFill>
        </w:rPr>
        <w:fldChar w:fldCharType="separate"/>
      </w:r>
      <w:r>
        <w:rPr>
          <w:rFonts w:hint="eastAsia"/>
          <w:color w:val="000000" w:themeColor="text1"/>
          <w:vertAlign w:val="superscript"/>
          <w14:textFill>
            <w14:solidFill>
              <w14:schemeClr w14:val="tx1"/>
            </w14:solidFill>
          </w14:textFill>
        </w:rPr>
        <w:t>[1]</w:t>
      </w:r>
      <w:r>
        <w:rPr>
          <w:rFonts w:hint="eastAsia"/>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运用网络技术实现对供应商的管理，不仅可以有效的管理，还可以找寻有价值的供应商。只有建立一个完善的供应链模式，打好基础，才能更好地支撑企业的扩张。</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本文就是用最新的计算机技术来管理供应商，使用标准的三层模型以及</w:t>
      </w:r>
      <w:r>
        <w:rPr>
          <w:rFonts w:ascii="Times New Roman" w:hAnsi="Times New Roman" w:cs="Times New Roman"/>
          <w:color w:val="000000" w:themeColor="text1"/>
          <w14:textFill>
            <w14:solidFill>
              <w14:schemeClr w14:val="tx1"/>
            </w14:solidFill>
          </w14:textFill>
        </w:rPr>
        <w:t>XML</w:t>
      </w:r>
      <w:r>
        <w:rPr>
          <w:rFonts w:hint="eastAsia"/>
          <w:color w:val="000000" w:themeColor="text1"/>
          <w14:textFill>
            <w14:solidFill>
              <w14:schemeClr w14:val="tx1"/>
            </w14:solidFill>
          </w14:textFill>
        </w:rPr>
        <w:t>技术实现开发的系统框架，这是供应商和企业之间传递的主要平台。这个课题的研究会对各行业使用供应商管理的工作起到一定的作用。</w:t>
      </w:r>
    </w:p>
    <w:p>
      <w:pPr>
        <w:pStyle w:val="15"/>
        <w:spacing w:before="0" w:beforeAutospacing="0" w:after="0" w:afterAutospacing="0" w:line="480" w:lineRule="auto"/>
        <w:outlineLvl w:val="0"/>
        <w:rPr>
          <w:rStyle w:val="31"/>
          <w:rFonts w:ascii="黑体" w:hAnsi="黑体" w:cs="黑体"/>
          <w:color w:val="000000" w:themeColor="text1"/>
          <w14:textFill>
            <w14:solidFill>
              <w14:schemeClr w14:val="tx1"/>
            </w14:solidFill>
          </w14:textFill>
        </w:rPr>
      </w:pPr>
      <w:bookmarkStart w:id="12" w:name="_Toc9297"/>
      <w:bookmarkStart w:id="13" w:name="_Toc11300"/>
      <w:r>
        <w:rPr>
          <w:rStyle w:val="31"/>
          <w:rFonts w:hint="eastAsia" w:ascii="黑体" w:hAnsi="黑体" w:cs="黑体"/>
          <w:color w:val="000000" w:themeColor="text1"/>
          <w14:textFill>
            <w14:solidFill>
              <w14:schemeClr w14:val="tx1"/>
            </w14:solidFill>
          </w14:textFill>
        </w:rPr>
        <w:t>1.2</w:t>
      </w:r>
      <w:r>
        <w:rPr>
          <w:rStyle w:val="31"/>
          <w:rFonts w:ascii="黑体" w:hAnsi="黑体" w:cs="黑体"/>
          <w:color w:val="000000" w:themeColor="text1"/>
          <w14:textFill>
            <w14:solidFill>
              <w14:schemeClr w14:val="tx1"/>
            </w14:solidFill>
          </w14:textFill>
        </w:rPr>
        <w:t xml:space="preserve"> </w:t>
      </w:r>
      <w:r>
        <w:rPr>
          <w:rStyle w:val="31"/>
          <w:rFonts w:hint="eastAsia" w:ascii="黑体" w:hAnsi="黑体" w:cs="黑体"/>
          <w:color w:val="000000" w:themeColor="text1"/>
          <w14:textFill>
            <w14:solidFill>
              <w14:schemeClr w14:val="tx1"/>
            </w14:solidFill>
          </w14:textFill>
        </w:rPr>
        <w:t>供应商管理系统及概述</w:t>
      </w:r>
      <w:bookmarkEnd w:id="12"/>
      <w:bookmarkEnd w:id="13"/>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链管理在供应链中履行从供应商到最终用户的商品物流控制功能。它否定了过去一直延续的独自负责商品生产和销售的传统销售方式。相反，它提倡从全球范围内寻找目标合作伙伴，以便销售商和供应商之间能够建立最佳合作伙伴关系并达成长期合作关系</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_Ref104726082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[2]</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供应链及其管理是现在经济发展的核心，有专家提出，供应链之间的竞争将取代企业之间、商品之间的竞争。现如今，什么东西都容易被模仿，风格会被模仿，商品会被模仿，技术会被模仿，但一</w:t>
      </w:r>
      <w:r>
        <w:rPr>
          <w:rFonts w:hint="eastAsia" w:ascii="宋体" w:hAnsi="宋体"/>
          <w:color w:val="000000" w:themeColor="text1"/>
          <w14:textFill>
            <w14:solidFill>
              <w14:schemeClr w14:val="tx1"/>
            </w14:solidFill>
          </w14:textFill>
        </w:rPr>
        <w:t>个完整的有力的供应链系统却不容易被模仿，现如今成功的供应链企业并不多，很难被超越，众多企业就会逐渐被淘汰，因此一个企业想要竞争，就要寻找一个企业与之结盟。</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14" w:name="_Toc10635"/>
      <w:bookmarkStart w:id="15" w:name="_Toc17083"/>
      <w:r>
        <w:rPr>
          <w:rStyle w:val="32"/>
          <w:rFonts w:hint="eastAsia" w:ascii="宋体" w:hAnsi="宋体" w:cs="宋体"/>
          <w:color w:val="000000" w:themeColor="text1"/>
          <w14:textFill>
            <w14:solidFill>
              <w14:schemeClr w14:val="tx1"/>
            </w14:solidFill>
          </w14:textFill>
        </w:rPr>
        <w:t>1.2.1</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供应链相关知识</w:t>
      </w:r>
      <w:bookmarkEnd w:id="14"/>
      <w:bookmarkEnd w:id="15"/>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一个企业进行管理的核心便是供应链，起始于原材料的采购，中间制造成商品，最终由销售系统把商品送到消费者手中，所以供应链就是由生产商，供应商，零售商，物流商等构成的一个大型交易网</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_Ref25388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[3]</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。它是一个更完整、更广泛的结构，包括所有加盟企业，从原材料供应到供应链中不同企业的产品加工和分装，销售到最后到用户的手中，这条供应链上的所有企业都会带来收益，这就是一个利益共同体。</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链的管理就是围绕供应商、制造商、销售商，它包括从企业战略到运营层面的所有层次的活动的优化。供应链管理包括企业间管理和企业内部管理，因此，从宏观上看，供应链管理也相应的包括企业间供应链管理和企业内部供应链管理两部分</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_Ref25466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[4]</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，如图1所示。</w:t>
      </w:r>
    </w:p>
    <w:p>
      <w:pPr>
        <w:spacing w:line="360" w:lineRule="auto"/>
        <w:ind w:firstLine="0" w:firstLineChars="0"/>
        <w:jc w:val="center"/>
        <w:rPr>
          <w:rFonts w:ascii="宋体" w:hAnsi="宋体"/>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96255" cy="1386840"/>
            <wp:effectExtent l="0" t="0" r="4445" b="3810"/>
            <wp:docPr id="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0"/>
                    <pic:cNvPicPr>
                      <a:picLocks noChangeAspect="1"/>
                    </pic:cNvPicPr>
                  </pic:nvPicPr>
                  <pic:blipFill>
                    <a:blip r:embed="rId19"/>
                    <a:stretch>
                      <a:fillRect/>
                    </a:stretch>
                  </pic:blipFill>
                  <pic:spPr>
                    <a:xfrm>
                      <a:off x="0" y="0"/>
                      <a:ext cx="5596255" cy="1386840"/>
                    </a:xfrm>
                    <a:prstGeom prst="rect">
                      <a:avLst/>
                    </a:prstGeom>
                    <a:noFill/>
                    <a:ln>
                      <a:noFill/>
                    </a:ln>
                  </pic:spPr>
                </pic:pic>
              </a:graphicData>
            </a:graphic>
          </wp:inline>
        </w:drawing>
      </w:r>
    </w:p>
    <w:p>
      <w:pPr>
        <w:pStyle w:val="5"/>
        <w:spacing w:line="360" w:lineRule="auto"/>
        <w:ind w:firstLine="420"/>
        <w:jc w:val="center"/>
        <w:rPr>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图</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供应链管理组成</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供应链管理的目标就是要使整个供应链产生最大</w:t>
      </w:r>
      <w:r>
        <w:rPr>
          <w:rFonts w:hint="eastAsia" w:ascii="宋体" w:hAnsi="宋体"/>
          <w:color w:val="000000" w:themeColor="text1"/>
          <w14:textFill>
            <w14:solidFill>
              <w14:schemeClr w14:val="tx1"/>
            </w14:solidFill>
          </w14:textFill>
        </w:rPr>
        <w:t>的价值，供应链的价值就是最终产品销售给用户的总收入与供应链生产产品满足客户需求所花费的总成本的差。供应链盈利是指整个供应链所有企业所共享的利润。</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供应链从结构上来看就是一个网状的结构，供应链有以下特征：</w:t>
      </w:r>
    </w:p>
    <w:p>
      <w:pPr>
        <w:numPr>
          <w:ilvl w:val="0"/>
          <w:numId w:val="2"/>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复杂性。供应链中包含了各种类型、各种种类、各种地方的企业，与单个企业相比来说，在结构、管理模式上来讲，供应链更为复杂。</w:t>
      </w:r>
    </w:p>
    <w:p>
      <w:pPr>
        <w:numPr>
          <w:ilvl w:val="0"/>
          <w:numId w:val="2"/>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动态性。由于市场会不断的变换，所有在供应链中的企业都需要及时更新数据，实现供应链整体的最优。</w:t>
      </w:r>
    </w:p>
    <w:p>
      <w:pPr>
        <w:numPr>
          <w:ilvl w:val="0"/>
          <w:numId w:val="2"/>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以满足客户需求为目标。供应链在运作过程中，都是以满足客户需求为目标。</w:t>
      </w:r>
    </w:p>
    <w:p>
      <w:pPr>
        <w:numPr>
          <w:ilvl w:val="0"/>
          <w:numId w:val="2"/>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交叉性。供应链上的节点企业可能为多个供应链上的企业提供产品服务，形成了众多供应链交叉的特征。</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16" w:name="_Toc9424"/>
      <w:bookmarkStart w:id="17" w:name="_Toc15806"/>
      <w:r>
        <w:rPr>
          <w:rStyle w:val="32"/>
          <w:rFonts w:hint="eastAsia" w:ascii="宋体" w:hAnsi="宋体" w:cs="宋体"/>
          <w:color w:val="000000" w:themeColor="text1"/>
          <w14:textFill>
            <w14:solidFill>
              <w14:schemeClr w14:val="tx1"/>
            </w14:solidFill>
          </w14:textFill>
        </w:rPr>
        <w:t>1.2.2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供应商管理相关知识</w:t>
      </w:r>
      <w:bookmarkEnd w:id="16"/>
      <w:bookmarkEnd w:id="17"/>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在供应链采购</w:t>
      </w:r>
      <w:r>
        <w:rPr>
          <w:rFonts w:hint="eastAsia" w:ascii="宋体" w:hAnsi="宋体"/>
          <w:color w:val="000000" w:themeColor="text1"/>
          <w14:textFill>
            <w14:solidFill>
              <w14:schemeClr w14:val="tx1"/>
            </w14:solidFill>
          </w14:textFill>
        </w:rPr>
        <w:t>管理中供应商管理是一个非常重要的问题，所有加入的企业组成的供应链中通常存在一个核心企业。其他的企业便通过完成生产、物流、零售等一系列工作，以物流和服务流为媒介实现整个供应链的价值</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_Ref25554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[5]</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供应商是供应链的源头，其功能主要就是制造商品，在供应链中有很重要的地位。</w:t>
      </w:r>
    </w:p>
    <w:p>
      <w:pPr>
        <w:ind w:firstLine="480"/>
        <w:rPr>
          <w:color w:val="000000" w:themeColor="text1"/>
          <w14:textFill>
            <w14:solidFill>
              <w14:schemeClr w14:val="tx1"/>
            </w14:solidFill>
          </w14:textFill>
        </w:rPr>
      </w:pPr>
      <w:bookmarkStart w:id="18" w:name="_Toc27350"/>
      <w:bookmarkStart w:id="19" w:name="_Toc25809"/>
      <w:r>
        <w:rPr>
          <w:rFonts w:hint="eastAsia"/>
          <w:color w:val="000000" w:themeColor="text1"/>
          <w14:textFill>
            <w14:solidFill>
              <w14:schemeClr w14:val="tx1"/>
            </w14:solidFill>
          </w14:textFill>
        </w:rPr>
        <w:t>传统供应商管理存在一些管理上的弊端</w:t>
      </w:r>
      <w:bookmarkEnd w:id="18"/>
      <w:bookmarkEnd w:id="19"/>
      <w:r>
        <w:rPr>
          <w:rFonts w:hint="eastAsia"/>
          <w:color w:val="000000" w:themeColor="text1"/>
          <w14:textFill>
            <w14:solidFill>
              <w14:schemeClr w14:val="tx1"/>
            </w14:solidFill>
          </w14:textFill>
        </w:rPr>
        <w:t>，包括：</w:t>
      </w:r>
    </w:p>
    <w:p>
      <w:pPr>
        <w:ind w:firstLine="480"/>
        <w:rPr>
          <w:rFonts w:ascii="宋体" w:hAnsi="宋体"/>
          <w:color w:val="000000" w:themeColor="text1"/>
          <w14:textFill>
            <w14:solidFill>
              <w14:schemeClr w14:val="tx1"/>
            </w14:solidFill>
          </w14:textFill>
        </w:rPr>
      </w:pPr>
      <w:bookmarkStart w:id="20" w:name="_Toc8550"/>
      <w:bookmarkStart w:id="21" w:name="_Toc16507"/>
      <w:bookmarkStart w:id="22" w:name="_Toc28431"/>
      <w:bookmarkStart w:id="23" w:name="_Toc15979"/>
      <w:bookmarkStart w:id="24" w:name="_Toc22347"/>
      <w:r>
        <w:rPr>
          <w:rFonts w:hint="eastAsia" w:ascii="宋体" w:hAnsi="宋体"/>
          <w:color w:val="000000" w:themeColor="text1"/>
          <w14:textFill>
            <w14:solidFill>
              <w14:schemeClr w14:val="tx1"/>
            </w14:solidFill>
          </w14:textFill>
        </w:rPr>
        <w:t>（1）信息共享不强</w:t>
      </w:r>
      <w:bookmarkEnd w:id="20"/>
      <w:bookmarkEnd w:id="21"/>
      <w:bookmarkEnd w:id="22"/>
      <w:bookmarkEnd w:id="23"/>
      <w:bookmarkEnd w:id="24"/>
    </w:p>
    <w:p>
      <w:pPr>
        <w:ind w:firstLine="480"/>
        <w:rPr>
          <w:rFonts w:ascii="宋体" w:hAnsi="宋体"/>
          <w:color w:val="000000" w:themeColor="text1"/>
          <w14:textFill>
            <w14:solidFill>
              <w14:schemeClr w14:val="tx1"/>
            </w14:solidFill>
          </w14:textFill>
        </w:rPr>
      </w:pPr>
      <w:bookmarkStart w:id="25" w:name="_Toc30568"/>
      <w:bookmarkStart w:id="26" w:name="_Toc32112"/>
      <w:bookmarkStart w:id="27" w:name="_Toc19078"/>
      <w:bookmarkStart w:id="28" w:name="_Toc20634"/>
      <w:r>
        <w:rPr>
          <w:rFonts w:hint="eastAsia" w:ascii="宋体" w:hAnsi="宋体"/>
          <w:color w:val="000000" w:themeColor="text1"/>
          <w14:textFill>
            <w14:solidFill>
              <w14:schemeClr w14:val="tx1"/>
            </w14:solidFill>
          </w14:textFill>
        </w:rPr>
        <w:t>一般来说，买方和供应商之间的沟通是通过电话进行的，所以没有书面记录；所购商品及供应商信息由个人掌握，且信息不共享；此外，如果企业之间的某一个业务出现问题而又没有记录，就没有办法进行调查。</w:t>
      </w:r>
    </w:p>
    <w:p>
      <w:pPr>
        <w:ind w:firstLine="480"/>
        <w:rPr>
          <w:rFonts w:ascii="宋体" w:hAnsi="宋体"/>
          <w:color w:val="000000" w:themeColor="text1"/>
          <w14:textFill>
            <w14:solidFill>
              <w14:schemeClr w14:val="tx1"/>
            </w14:solidFill>
          </w14:textFill>
        </w:rPr>
      </w:pPr>
      <w:bookmarkStart w:id="29" w:name="_Toc7648"/>
      <w:r>
        <w:rPr>
          <w:rFonts w:hint="eastAsia" w:ascii="宋体" w:hAnsi="宋体"/>
          <w:color w:val="000000" w:themeColor="text1"/>
          <w14:textFill>
            <w14:solidFill>
              <w14:schemeClr w14:val="tx1"/>
            </w14:solidFill>
          </w14:textFill>
        </w:rPr>
        <w:t>（2）采购控制一般都是事后</w:t>
      </w:r>
      <w:bookmarkEnd w:id="25"/>
      <w:bookmarkEnd w:id="26"/>
      <w:bookmarkEnd w:id="27"/>
      <w:bookmarkEnd w:id="28"/>
      <w:bookmarkEnd w:id="29"/>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采购控制就是对商品进行挑选，也就是采购前看看货物，但是许多企业一般都是在采购完成后进行查看，无法在采购前进行查看。虽然在采购后进行查看会有一定效果，但是在采购前就查看会在一定程度上为企业减少不必要的一些损失，尤其如果是一个跨多地区的企业，那么采购前检查这个意义就会更加明显突出。</w:t>
      </w:r>
    </w:p>
    <w:p>
      <w:pPr>
        <w:widowControl/>
        <w:spacing w:line="240" w:lineRule="auto"/>
        <w:ind w:firstLine="0" w:firstLineChars="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br w:type="page"/>
      </w:r>
    </w:p>
    <w:p>
      <w:pPr>
        <w:pStyle w:val="2"/>
        <w:numPr>
          <w:ilvl w:val="0"/>
          <w:numId w:val="0"/>
        </w:numPr>
        <w:rPr>
          <w:rFonts w:ascii="黑体" w:hAnsi="黑体"/>
          <w:color w:val="000000" w:themeColor="text1"/>
          <w14:textFill>
            <w14:solidFill>
              <w14:schemeClr w14:val="tx1"/>
            </w14:solidFill>
          </w14:textFill>
        </w:rPr>
      </w:pPr>
      <w:bookmarkStart w:id="30" w:name="_Toc4209"/>
      <w:bookmarkStart w:id="31" w:name="_Toc2320"/>
      <w:r>
        <w:rPr>
          <w:rFonts w:hint="eastAsia" w:ascii="黑体" w:hAnsi="黑体"/>
          <w:color w:val="000000" w:themeColor="text1"/>
          <w14:textFill>
            <w14:solidFill>
              <w14:schemeClr w14:val="tx1"/>
            </w14:solidFill>
          </w14:textFill>
        </w:rPr>
        <w:t>2</w:t>
      </w:r>
      <w:r>
        <w:rPr>
          <w:rFonts w:ascii="黑体" w:hAnsi="黑体"/>
          <w:color w:val="000000" w:themeColor="text1"/>
          <w14:textFill>
            <w14:solidFill>
              <w14:schemeClr w14:val="tx1"/>
            </w14:solidFill>
          </w14:textFill>
        </w:rPr>
        <w:t xml:space="preserve"> </w:t>
      </w:r>
      <w:r>
        <w:rPr>
          <w:rFonts w:hint="eastAsia" w:ascii="黑体" w:hAnsi="黑体"/>
          <w:color w:val="000000" w:themeColor="text1"/>
          <w14:textFill>
            <w14:solidFill>
              <w14:schemeClr w14:val="tx1"/>
            </w14:solidFill>
          </w14:textFill>
        </w:rPr>
        <w:t>系统总体设计</w:t>
      </w:r>
      <w:bookmarkEnd w:id="30"/>
      <w:bookmarkEnd w:id="31"/>
    </w:p>
    <w:p>
      <w:pPr>
        <w:pStyle w:val="2"/>
        <w:numPr>
          <w:ilvl w:val="0"/>
          <w:numId w:val="0"/>
        </w:numPr>
        <w:spacing w:line="480" w:lineRule="auto"/>
        <w:rPr>
          <w:rFonts w:ascii="黑体" w:hAnsi="黑体"/>
          <w:color w:val="000000" w:themeColor="text1"/>
          <w:sz w:val="28"/>
          <w:szCs w:val="28"/>
          <w14:textFill>
            <w14:solidFill>
              <w14:schemeClr w14:val="tx1"/>
            </w14:solidFill>
          </w14:textFill>
        </w:rPr>
      </w:pPr>
      <w:bookmarkStart w:id="32" w:name="_Toc18420"/>
      <w:bookmarkStart w:id="33" w:name="_Toc3307"/>
      <w:r>
        <w:rPr>
          <w:rFonts w:hint="eastAsia" w:ascii="黑体" w:hAnsi="黑体"/>
          <w:color w:val="000000" w:themeColor="text1"/>
          <w:sz w:val="28"/>
          <w:szCs w:val="28"/>
          <w14:textFill>
            <w14:solidFill>
              <w14:schemeClr w14:val="tx1"/>
            </w14:solidFill>
          </w14:textFill>
        </w:rPr>
        <w:t>2.1</w:t>
      </w:r>
      <w:r>
        <w:rPr>
          <w:rFonts w:ascii="黑体" w:hAnsi="黑体"/>
          <w:color w:val="000000" w:themeColor="text1"/>
          <w:sz w:val="28"/>
          <w:szCs w:val="28"/>
          <w14:textFill>
            <w14:solidFill>
              <w14:schemeClr w14:val="tx1"/>
            </w14:solidFill>
          </w14:textFill>
        </w:rPr>
        <w:t xml:space="preserve"> </w:t>
      </w:r>
      <w:r>
        <w:rPr>
          <w:rFonts w:hint="eastAsia" w:ascii="黑体" w:hAnsi="黑体"/>
          <w:color w:val="000000" w:themeColor="text1"/>
          <w:sz w:val="28"/>
          <w:szCs w:val="28"/>
          <w14:textFill>
            <w14:solidFill>
              <w14:schemeClr w14:val="tx1"/>
            </w14:solidFill>
          </w14:textFill>
        </w:rPr>
        <w:t>系统需求分析</w:t>
      </w:r>
      <w:bookmarkEnd w:id="32"/>
      <w:bookmarkEnd w:id="33"/>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34" w:name="_Toc26347"/>
      <w:bookmarkStart w:id="35" w:name="_Toc32307"/>
      <w:r>
        <w:rPr>
          <w:rStyle w:val="32"/>
          <w:rFonts w:hint="eastAsia" w:ascii="宋体" w:hAnsi="宋体" w:cs="宋体"/>
          <w:color w:val="000000" w:themeColor="text1"/>
          <w14:textFill>
            <w14:solidFill>
              <w14:schemeClr w14:val="tx1"/>
            </w14:solidFill>
          </w14:textFill>
        </w:rPr>
        <w:t>2.1.1</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现状分析</w:t>
      </w:r>
      <w:bookmarkEnd w:id="34"/>
      <w:bookmarkEnd w:id="35"/>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现如今，超市连锁企业在中国</w:t>
      </w:r>
      <w:r>
        <w:rPr>
          <w:rFonts w:hint="eastAsia" w:ascii="宋体" w:hAnsi="宋体"/>
          <w:color w:val="000000" w:themeColor="text1"/>
          <w14:textFill>
            <w14:solidFill>
              <w14:schemeClr w14:val="tx1"/>
            </w14:solidFill>
          </w14:textFill>
        </w:rPr>
        <w:t>已经成为了销售场上主要的经营模式，连锁企业以一个极快的速度在全国有条不紊的开分店，每个分店都有相应的营业标准，每个门店在不同的地方都有不同的经营理念；每个分店的市场定位、门店的布局、以及经营理念、员工管理方面等等都应该达到相应的标准。中国现在也有不少的连锁企业，他们根据服务的对象不同，对应的售卖商品以及商场的规模都不</w:t>
      </w:r>
      <w:r>
        <w:rPr>
          <w:rFonts w:hint="eastAsia" w:ascii="宋体" w:hAnsi="宋体"/>
          <w:color w:val="000000" w:themeColor="text1"/>
          <w14:textFill>
            <w14:solidFill>
              <w14:schemeClr w14:val="tx1"/>
            </w14:solidFill>
          </w14:textFill>
        </w:rPr>
        <w:t>同，面对不同消费标准的群众，应及时进行相应的行动：比如门店要选择在交通便利，居民区人较多的地方。</w:t>
      </w:r>
    </w:p>
    <w:p>
      <w:pPr>
        <w:ind w:firstLine="480"/>
        <w:rPr>
          <w:rStyle w:val="32"/>
          <w:rFonts w:ascii="宋体" w:hAnsi="宋体" w:cs="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连锁企业的供应商管理存在很多问题：所掌握的供应商货物的类型、价格、质量以及生产说需要的时间等等的信息不能及时获取；供应商的基本信息不完整；供应记录和历史的数据，采购情况等等都记录的不完整；企业和供应商的重要交流没有完善；双方记录统一；没有办法及时的了解供应商的信息，比如说进度等。如果单纯依靠企业内部人员没办法解决这一系列存在的问题，只能依靠计算机技术来解决所面临的问题</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_Ref25643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[6]</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w:t>
      </w:r>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36" w:name="_Toc31887"/>
      <w:bookmarkStart w:id="37" w:name="_Toc24040"/>
      <w:r>
        <w:rPr>
          <w:rStyle w:val="32"/>
          <w:rFonts w:hint="eastAsia" w:ascii="宋体" w:hAnsi="宋体" w:cs="宋体"/>
          <w:color w:val="000000" w:themeColor="text1"/>
          <w14:textFill>
            <w14:solidFill>
              <w14:schemeClr w14:val="tx1"/>
            </w14:solidFill>
          </w14:textFill>
        </w:rPr>
        <w:t>2.1.2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业务功能性需求</w:t>
      </w:r>
      <w:bookmarkEnd w:id="36"/>
      <w:bookmarkEnd w:id="37"/>
    </w:p>
    <w:p>
      <w:pPr>
        <w:ind w:firstLine="480"/>
        <w:rPr>
          <w:color w:val="000000" w:themeColor="text1"/>
          <w14:textFill>
            <w14:solidFill>
              <w14:schemeClr w14:val="tx1"/>
            </w14:solidFill>
          </w14:textFill>
        </w:rPr>
      </w:pPr>
      <w:bookmarkStart w:id="38" w:name="_Toc12781"/>
      <w:r>
        <w:rPr>
          <w:color w:val="000000" w:themeColor="text1"/>
          <w14:textFill>
            <w14:solidFill>
              <w14:schemeClr w14:val="tx1"/>
            </w14:solidFill>
          </w14:textFill>
        </w:rPr>
        <w:t>分析供应商管理需求，总结供应商管理的功能包括：</w:t>
      </w:r>
      <w:bookmarkEnd w:id="38"/>
    </w:p>
    <w:p>
      <w:pPr>
        <w:ind w:firstLine="480"/>
        <w:rPr>
          <w:rFonts w:ascii="宋体" w:hAnsi="宋体"/>
          <w:color w:val="000000" w:themeColor="text1"/>
          <w14:textFill>
            <w14:solidFill>
              <w14:schemeClr w14:val="tx1"/>
            </w14:solidFill>
          </w14:textFill>
        </w:rPr>
      </w:pPr>
      <w:bookmarkStart w:id="39" w:name="_Toc29443"/>
      <w:bookmarkStart w:id="40" w:name="_Toc11536"/>
      <w:bookmarkStart w:id="41" w:name="_Toc17154"/>
      <w:bookmarkStart w:id="42" w:name="_Toc8049"/>
      <w:bookmarkStart w:id="43" w:name="_Toc24175"/>
      <w:r>
        <w:rPr>
          <w:rFonts w:hint="eastAsia" w:ascii="宋体" w:hAnsi="宋体"/>
          <w:color w:val="000000" w:themeColor="text1"/>
          <w14:textFill>
            <w14:solidFill>
              <w14:schemeClr w14:val="tx1"/>
            </w14:solidFill>
          </w14:textFill>
        </w:rPr>
        <w:t>（1）注册模块：注册分为管理员注册、用户注册、供应商注册。</w:t>
      </w:r>
      <w:bookmarkEnd w:id="39"/>
      <w:bookmarkEnd w:id="40"/>
      <w:bookmarkEnd w:id="41"/>
      <w:bookmarkEnd w:id="42"/>
      <w:bookmarkStart w:id="44" w:name="_Toc19343"/>
      <w:bookmarkStart w:id="45" w:name="_Toc4156"/>
      <w:bookmarkStart w:id="46" w:name="_Toc6640"/>
      <w:bookmarkStart w:id="47" w:name="_Toc16865"/>
      <w:r>
        <w:rPr>
          <w:rFonts w:hint="eastAsia" w:ascii="宋体" w:hAnsi="宋体"/>
          <w:color w:val="000000" w:themeColor="text1"/>
          <w14:textFill>
            <w14:solidFill>
              <w14:schemeClr w14:val="tx1"/>
            </w14:solidFill>
          </w14:textFill>
        </w:rPr>
        <w:t>若所注册的账号在数据库中已存在，则会提示用户名重复，请重新进行输入；若两次输入密码不同，则会提示两次密码输入不同；注册成功后，该条数据就会添加到数据库中。</w:t>
      </w:r>
      <w:bookmarkEnd w:id="43"/>
      <w:bookmarkEnd w:id="44"/>
      <w:bookmarkEnd w:id="45"/>
      <w:bookmarkEnd w:id="46"/>
      <w:bookmarkEnd w:id="47"/>
    </w:p>
    <w:p>
      <w:pPr>
        <w:ind w:firstLine="480"/>
        <w:rPr>
          <w:rFonts w:ascii="宋体" w:hAnsi="宋体"/>
          <w:color w:val="000000" w:themeColor="text1"/>
          <w14:textFill>
            <w14:solidFill>
              <w14:schemeClr w14:val="tx1"/>
            </w14:solidFill>
          </w14:textFill>
        </w:rPr>
      </w:pPr>
      <w:bookmarkStart w:id="48" w:name="_Toc3601"/>
      <w:bookmarkStart w:id="49" w:name="_Toc16521"/>
      <w:bookmarkStart w:id="50" w:name="_Toc30748"/>
      <w:bookmarkStart w:id="51" w:name="_Toc5302"/>
      <w:bookmarkStart w:id="52" w:name="_Toc25274"/>
      <w:r>
        <w:rPr>
          <w:rFonts w:hint="eastAsia" w:ascii="宋体" w:hAnsi="宋体"/>
          <w:color w:val="000000" w:themeColor="text1"/>
          <w14:textFill>
            <w14:solidFill>
              <w14:schemeClr w14:val="tx1"/>
            </w14:solidFill>
          </w14:textFill>
        </w:rPr>
        <w:t>（2）登录模块：分为管理员登录、用户登录、供应商登录；如果输入的</w:t>
      </w:r>
      <w:bookmarkEnd w:id="48"/>
      <w:bookmarkEnd w:id="49"/>
      <w:bookmarkEnd w:id="50"/>
      <w:bookmarkEnd w:id="51"/>
      <w:bookmarkStart w:id="53" w:name="_Toc9225"/>
      <w:bookmarkStart w:id="54" w:name="_Toc24021"/>
      <w:bookmarkStart w:id="55" w:name="_Toc12008"/>
      <w:bookmarkStart w:id="56" w:name="_Toc20487"/>
      <w:r>
        <w:rPr>
          <w:rFonts w:hint="eastAsia" w:ascii="宋体" w:hAnsi="宋体"/>
          <w:color w:val="000000" w:themeColor="text1"/>
          <w14:textFill>
            <w14:solidFill>
              <w14:schemeClr w14:val="tx1"/>
            </w14:solidFill>
          </w14:textFill>
        </w:rPr>
        <w:t>账户密码，数据库中不存在，或者密码不正确都会登录失败。</w:t>
      </w:r>
      <w:bookmarkEnd w:id="52"/>
      <w:bookmarkEnd w:id="53"/>
      <w:bookmarkEnd w:id="54"/>
      <w:bookmarkEnd w:id="55"/>
      <w:bookmarkEnd w:id="56"/>
    </w:p>
    <w:p>
      <w:pPr>
        <w:ind w:firstLine="480"/>
        <w:rPr>
          <w:rFonts w:ascii="宋体" w:hAnsi="宋体" w:cs="Times New Roman"/>
          <w:b/>
          <w:bCs/>
          <w:color w:val="000000" w:themeColor="text1"/>
          <w:kern w:val="0"/>
          <w:szCs w:val="24"/>
          <w14:textFill>
            <w14:solidFill>
              <w14:schemeClr w14:val="tx1"/>
            </w14:solidFill>
          </w14:textFill>
        </w:rPr>
      </w:pPr>
      <w:bookmarkStart w:id="57" w:name="_Toc6292"/>
      <w:bookmarkStart w:id="58" w:name="_Toc16113"/>
      <w:bookmarkStart w:id="59" w:name="_Toc5300"/>
      <w:bookmarkStart w:id="60" w:name="_Toc25588"/>
      <w:bookmarkStart w:id="61" w:name="_Toc15283"/>
      <w:r>
        <w:rPr>
          <w:rFonts w:hint="eastAsia" w:ascii="宋体" w:hAnsi="宋体"/>
          <w:color w:val="000000" w:themeColor="text1"/>
          <w14:textFill>
            <w14:solidFill>
              <w14:schemeClr w14:val="tx1"/>
            </w14:solidFill>
          </w14:textFill>
        </w:rPr>
        <w:t>（3）供应商商品信息模块：展示所有的供应商商品信息，可以对其进行删除，增</w:t>
      </w:r>
      <w:bookmarkEnd w:id="57"/>
      <w:bookmarkEnd w:id="58"/>
      <w:bookmarkEnd w:id="59"/>
      <w:bookmarkEnd w:id="60"/>
      <w:bookmarkStart w:id="62" w:name="_Toc13871"/>
      <w:bookmarkStart w:id="63" w:name="_Toc14304"/>
      <w:bookmarkStart w:id="64" w:name="_Toc2645"/>
      <w:bookmarkStart w:id="65" w:name="_Toc21795"/>
      <w:r>
        <w:rPr>
          <w:rFonts w:hint="eastAsia" w:ascii="宋体" w:hAnsi="宋体"/>
          <w:color w:val="000000" w:themeColor="text1"/>
          <w14:textFill>
            <w14:solidFill>
              <w14:schemeClr w14:val="tx1"/>
            </w14:solidFill>
          </w14:textFill>
        </w:rPr>
        <w:t>加，修改，查看等。</w:t>
      </w:r>
      <w:bookmarkEnd w:id="61"/>
      <w:bookmarkEnd w:id="62"/>
      <w:bookmarkEnd w:id="63"/>
      <w:bookmarkEnd w:id="64"/>
      <w:bookmarkEnd w:id="65"/>
    </w:p>
    <w:p>
      <w:pPr>
        <w:ind w:firstLine="480"/>
        <w:rPr>
          <w:rFonts w:ascii="宋体" w:hAnsi="宋体" w:cs="Times New Roman"/>
          <w:b/>
          <w:bCs/>
          <w:color w:val="000000" w:themeColor="text1"/>
          <w:kern w:val="0"/>
          <w:szCs w:val="24"/>
          <w14:textFill>
            <w14:solidFill>
              <w14:schemeClr w14:val="tx1"/>
            </w14:solidFill>
          </w14:textFill>
        </w:rPr>
      </w:pPr>
      <w:bookmarkStart w:id="66" w:name="_Toc11011"/>
      <w:bookmarkStart w:id="67" w:name="_Toc16141"/>
      <w:bookmarkStart w:id="68" w:name="_Toc815"/>
      <w:bookmarkStart w:id="69" w:name="_Toc10193"/>
      <w:bookmarkStart w:id="70" w:name="_Toc11693"/>
      <w:r>
        <w:rPr>
          <w:rFonts w:hint="eastAsia" w:ascii="宋体" w:hAnsi="宋体"/>
          <w:color w:val="000000" w:themeColor="text1"/>
          <w14:textFill>
            <w14:solidFill>
              <w14:schemeClr w14:val="tx1"/>
            </w14:solidFill>
          </w14:textFill>
        </w:rPr>
        <w:t>（4）购买供应商商品模块：在该界面展示所有供应商信息，在输入搜索栏输入供</w:t>
      </w:r>
      <w:bookmarkEnd w:id="66"/>
      <w:bookmarkEnd w:id="67"/>
      <w:bookmarkEnd w:id="68"/>
      <w:bookmarkStart w:id="71" w:name="_Toc9925"/>
      <w:bookmarkStart w:id="72" w:name="_Toc20717"/>
      <w:bookmarkStart w:id="73" w:name="_Toc18443"/>
      <w:r>
        <w:rPr>
          <w:rFonts w:hint="eastAsia" w:ascii="宋体" w:hAnsi="宋体"/>
          <w:color w:val="000000" w:themeColor="text1"/>
          <w14:textFill>
            <w14:solidFill>
              <w14:schemeClr w14:val="tx1"/>
            </w14:solidFill>
          </w14:textFill>
        </w:rPr>
        <w:t>应商名称进行查询之后，</w:t>
      </w:r>
      <w:bookmarkEnd w:id="69"/>
      <w:bookmarkStart w:id="74" w:name="_Toc14837"/>
      <w:r>
        <w:rPr>
          <w:rFonts w:hint="eastAsia" w:ascii="宋体" w:hAnsi="宋体"/>
          <w:color w:val="000000" w:themeColor="text1"/>
          <w14:textFill>
            <w14:solidFill>
              <w14:schemeClr w14:val="tx1"/>
            </w14:solidFill>
          </w14:textFill>
        </w:rPr>
        <w:t>用户查询的供应商的所有商品信息便会该界面供应商商品栏出现，购买商品，填写购买信息，生成订单信息。</w:t>
      </w:r>
      <w:bookmarkEnd w:id="70"/>
      <w:bookmarkEnd w:id="71"/>
      <w:bookmarkEnd w:id="72"/>
      <w:bookmarkEnd w:id="73"/>
      <w:bookmarkEnd w:id="74"/>
    </w:p>
    <w:p>
      <w:pPr>
        <w:ind w:firstLine="480"/>
        <w:rPr>
          <w:rFonts w:ascii="宋体" w:hAnsi="宋体"/>
          <w:color w:val="000000" w:themeColor="text1"/>
          <w14:textFill>
            <w14:solidFill>
              <w14:schemeClr w14:val="tx1"/>
            </w14:solidFill>
          </w14:textFill>
        </w:rPr>
      </w:pPr>
      <w:bookmarkStart w:id="75" w:name="_Toc5568"/>
      <w:bookmarkStart w:id="76" w:name="_Toc21170"/>
      <w:bookmarkStart w:id="77" w:name="_Toc18945"/>
      <w:bookmarkStart w:id="78" w:name="_Toc15954"/>
      <w:bookmarkStart w:id="79" w:name="_Toc20752"/>
      <w:r>
        <w:rPr>
          <w:rFonts w:hint="eastAsia" w:ascii="宋体" w:hAnsi="宋体"/>
          <w:color w:val="000000" w:themeColor="text1"/>
          <w14:textFill>
            <w14:solidFill>
              <w14:schemeClr w14:val="tx1"/>
            </w14:solidFill>
          </w14:textFill>
        </w:rPr>
        <w:t>（5）物流通知模块：</w:t>
      </w:r>
      <w:bookmarkEnd w:id="75"/>
      <w:bookmarkEnd w:id="76"/>
      <w:r>
        <w:rPr>
          <w:rFonts w:hint="eastAsia" w:ascii="宋体" w:hAnsi="宋体"/>
          <w:color w:val="000000" w:themeColor="text1"/>
          <w14:textFill>
            <w14:solidFill>
              <w14:schemeClr w14:val="tx1"/>
            </w14:solidFill>
          </w14:textFill>
        </w:rPr>
        <w:t>客户的物流模块，在该界面可以显示所有物流信息，客户可</w:t>
      </w:r>
      <w:bookmarkEnd w:id="77"/>
      <w:bookmarkEnd w:id="78"/>
      <w:bookmarkEnd w:id="79"/>
      <w:bookmarkStart w:id="80" w:name="_Toc14844"/>
      <w:bookmarkStart w:id="81" w:name="_Toc23974"/>
      <w:bookmarkStart w:id="82" w:name="_Toc30784"/>
      <w:r>
        <w:rPr>
          <w:rFonts w:hint="eastAsia" w:ascii="宋体" w:hAnsi="宋体"/>
          <w:color w:val="000000" w:themeColor="text1"/>
          <w14:textFill>
            <w14:solidFill>
              <w14:schemeClr w14:val="tx1"/>
            </w14:solidFill>
          </w14:textFill>
        </w:rPr>
        <w:t>以对其进行订单号查询或运输状态查询；供应商可以修改运输状态为出货状态或到货状态，也可以删除物流信息。</w:t>
      </w:r>
      <w:bookmarkEnd w:id="80"/>
      <w:bookmarkEnd w:id="81"/>
      <w:bookmarkEnd w:id="82"/>
    </w:p>
    <w:p>
      <w:pPr>
        <w:ind w:firstLine="480"/>
        <w:rPr>
          <w:rFonts w:ascii="宋体" w:hAnsi="宋体"/>
          <w:color w:val="000000" w:themeColor="text1"/>
          <w14:textFill>
            <w14:solidFill>
              <w14:schemeClr w14:val="tx1"/>
            </w14:solidFill>
          </w14:textFill>
        </w:rPr>
      </w:pPr>
      <w:bookmarkStart w:id="83" w:name="_Toc30114"/>
      <w:bookmarkStart w:id="84" w:name="_Toc17061"/>
      <w:bookmarkStart w:id="85" w:name="_Toc17753"/>
      <w:bookmarkStart w:id="86" w:name="_Toc17784"/>
      <w:bookmarkStart w:id="87" w:name="_Toc12579"/>
      <w:r>
        <w:rPr>
          <w:rFonts w:hint="eastAsia" w:ascii="宋体" w:hAnsi="宋体"/>
          <w:color w:val="000000" w:themeColor="text1"/>
          <w14:textFill>
            <w14:solidFill>
              <w14:schemeClr w14:val="tx1"/>
            </w14:solidFill>
          </w14:textFill>
        </w:rPr>
        <w:t>（6）订单管理模块：该页面展示所有的订单信息，</w:t>
      </w:r>
      <w:bookmarkEnd w:id="83"/>
      <w:bookmarkEnd w:id="84"/>
      <w:bookmarkStart w:id="88" w:name="_Toc5727"/>
      <w:bookmarkStart w:id="89" w:name="_Toc19736"/>
      <w:r>
        <w:rPr>
          <w:rFonts w:hint="eastAsia" w:ascii="宋体" w:hAnsi="宋体"/>
          <w:color w:val="000000" w:themeColor="text1"/>
          <w14:textFill>
            <w14:solidFill>
              <w14:schemeClr w14:val="tx1"/>
            </w14:solidFill>
          </w14:textFill>
        </w:rPr>
        <w:t>客户可以查看个人订单；供应</w:t>
      </w:r>
      <w:bookmarkEnd w:id="85"/>
      <w:bookmarkStart w:id="90" w:name="_Toc2699"/>
      <w:r>
        <w:rPr>
          <w:rFonts w:hint="eastAsia" w:ascii="宋体" w:hAnsi="宋体"/>
          <w:color w:val="000000" w:themeColor="text1"/>
          <w14:textFill>
            <w14:solidFill>
              <w14:schemeClr w14:val="tx1"/>
            </w14:solidFill>
          </w14:textFill>
        </w:rPr>
        <w:t>商可以在其中进行新增和删除个人信息的操作。</w:t>
      </w:r>
      <w:bookmarkEnd w:id="86"/>
      <w:bookmarkEnd w:id="87"/>
      <w:bookmarkEnd w:id="88"/>
      <w:bookmarkEnd w:id="89"/>
      <w:bookmarkEnd w:id="90"/>
    </w:p>
    <w:p>
      <w:pPr>
        <w:ind w:firstLine="480"/>
        <w:rPr>
          <w:rFonts w:ascii="宋体" w:hAnsi="宋体"/>
          <w:color w:val="000000" w:themeColor="text1"/>
          <w14:textFill>
            <w14:solidFill>
              <w14:schemeClr w14:val="tx1"/>
            </w14:solidFill>
          </w14:textFill>
        </w:rPr>
      </w:pPr>
      <w:bookmarkStart w:id="91" w:name="_Toc5314"/>
      <w:bookmarkStart w:id="92" w:name="_Toc21574"/>
      <w:bookmarkStart w:id="93" w:name="_Toc14916"/>
      <w:bookmarkStart w:id="94" w:name="_Toc22916"/>
      <w:bookmarkStart w:id="95" w:name="_Toc22700"/>
      <w:r>
        <w:rPr>
          <w:rFonts w:hint="eastAsia" w:ascii="宋体" w:hAnsi="宋体"/>
          <w:color w:val="000000" w:themeColor="text1"/>
          <w14:textFill>
            <w14:solidFill>
              <w14:schemeClr w14:val="tx1"/>
            </w14:solidFill>
          </w14:textFill>
        </w:rPr>
        <w:t>（7）付款管理模块：可以查看当前所有付款信息，用户可以对</w:t>
      </w:r>
      <w:bookmarkEnd w:id="91"/>
      <w:bookmarkStart w:id="96" w:name="_Toc24131"/>
      <w:r>
        <w:rPr>
          <w:rFonts w:hint="eastAsia" w:ascii="宋体" w:hAnsi="宋体"/>
          <w:color w:val="000000" w:themeColor="text1"/>
          <w14:textFill>
            <w14:solidFill>
              <w14:schemeClr w14:val="tx1"/>
            </w14:solidFill>
          </w14:textFill>
        </w:rPr>
        <w:t>付款信息进行删除、</w:t>
      </w:r>
      <w:bookmarkEnd w:id="92"/>
      <w:bookmarkEnd w:id="93"/>
      <w:bookmarkEnd w:id="94"/>
      <w:bookmarkStart w:id="97" w:name="_Toc21399"/>
      <w:bookmarkStart w:id="98" w:name="_Toc12514"/>
      <w:bookmarkStart w:id="99" w:name="_Toc27560"/>
      <w:r>
        <w:rPr>
          <w:rFonts w:hint="eastAsia" w:ascii="宋体" w:hAnsi="宋体"/>
          <w:color w:val="000000" w:themeColor="text1"/>
          <w14:textFill>
            <w14:solidFill>
              <w14:schemeClr w14:val="tx1"/>
            </w14:solidFill>
          </w14:textFill>
        </w:rPr>
        <w:t>更改等操作，可以将付款状态从未付款更改为付款，供应商可以查看、删除、更新付款信息。</w:t>
      </w:r>
      <w:bookmarkEnd w:id="95"/>
      <w:bookmarkEnd w:id="96"/>
      <w:bookmarkEnd w:id="97"/>
      <w:bookmarkEnd w:id="98"/>
      <w:bookmarkEnd w:id="99"/>
    </w:p>
    <w:p>
      <w:pPr>
        <w:ind w:firstLine="480"/>
        <w:rPr>
          <w:rFonts w:ascii="宋体" w:hAnsi="宋体"/>
          <w:color w:val="000000" w:themeColor="text1"/>
          <w14:textFill>
            <w14:solidFill>
              <w14:schemeClr w14:val="tx1"/>
            </w14:solidFill>
          </w14:textFill>
        </w:rPr>
      </w:pPr>
      <w:bookmarkStart w:id="100" w:name="_Toc10327"/>
      <w:bookmarkStart w:id="101" w:name="_Toc24045"/>
      <w:bookmarkStart w:id="102" w:name="_Toc10136"/>
      <w:bookmarkStart w:id="103" w:name="_Toc14034"/>
      <w:bookmarkStart w:id="104" w:name="_Toc26982"/>
      <w:r>
        <w:rPr>
          <w:rFonts w:hint="eastAsia" w:ascii="宋体" w:hAnsi="宋体"/>
          <w:color w:val="000000" w:themeColor="text1"/>
          <w14:textFill>
            <w14:solidFill>
              <w14:schemeClr w14:val="tx1"/>
            </w14:solidFill>
          </w14:textFill>
        </w:rPr>
        <w:t>（8）发票管理模块：展示所有的发票信息，可以对其进行删除，增加，更新，查</w:t>
      </w:r>
      <w:bookmarkEnd w:id="100"/>
      <w:bookmarkEnd w:id="101"/>
      <w:bookmarkEnd w:id="102"/>
      <w:bookmarkEnd w:id="103"/>
      <w:bookmarkStart w:id="105" w:name="_Toc13561"/>
      <w:bookmarkStart w:id="106" w:name="_Toc6862"/>
      <w:bookmarkStart w:id="107" w:name="_Toc14687"/>
      <w:bookmarkStart w:id="108" w:name="_Toc5979"/>
      <w:r>
        <w:rPr>
          <w:rFonts w:hint="eastAsia" w:ascii="宋体" w:hAnsi="宋体"/>
          <w:color w:val="000000" w:themeColor="text1"/>
          <w14:textFill>
            <w14:solidFill>
              <w14:schemeClr w14:val="tx1"/>
            </w14:solidFill>
          </w14:textFill>
        </w:rPr>
        <w:t>看等操作。</w:t>
      </w:r>
      <w:bookmarkEnd w:id="104"/>
      <w:bookmarkEnd w:id="105"/>
      <w:bookmarkEnd w:id="106"/>
      <w:bookmarkEnd w:id="107"/>
      <w:bookmarkEnd w:id="108"/>
    </w:p>
    <w:p>
      <w:pPr>
        <w:pStyle w:val="15"/>
        <w:spacing w:before="0" w:beforeAutospacing="0" w:after="0" w:afterAutospacing="0" w:line="360" w:lineRule="auto"/>
        <w:outlineLvl w:val="1"/>
        <w:rPr>
          <w:rStyle w:val="44"/>
          <w:rFonts w:ascii="宋体" w:hAnsi="宋体" w:cs="宋体"/>
          <w:color w:val="000000" w:themeColor="text1"/>
          <w14:textFill>
            <w14:solidFill>
              <w14:schemeClr w14:val="tx1"/>
            </w14:solidFill>
          </w14:textFill>
        </w:rPr>
      </w:pPr>
      <w:bookmarkStart w:id="109" w:name="_Toc31211"/>
      <w:bookmarkStart w:id="110" w:name="_Toc5051"/>
      <w:r>
        <w:rPr>
          <w:rStyle w:val="44"/>
          <w:rFonts w:hint="eastAsia" w:ascii="宋体" w:hAnsi="宋体" w:cs="宋体"/>
          <w:color w:val="000000" w:themeColor="text1"/>
          <w14:textFill>
            <w14:solidFill>
              <w14:schemeClr w14:val="tx1"/>
            </w14:solidFill>
          </w14:textFill>
        </w:rPr>
        <w:t>2.1.3</w:t>
      </w:r>
      <w:r>
        <w:rPr>
          <w:rStyle w:val="44"/>
          <w:rFonts w:ascii="宋体" w:hAnsi="宋体" w:cs="宋体"/>
          <w:color w:val="000000" w:themeColor="text1"/>
          <w14:textFill>
            <w14:solidFill>
              <w14:schemeClr w14:val="tx1"/>
            </w14:solidFill>
          </w14:textFill>
        </w:rPr>
        <w:t xml:space="preserve"> </w:t>
      </w:r>
      <w:r>
        <w:rPr>
          <w:rStyle w:val="44"/>
          <w:rFonts w:hint="eastAsia" w:ascii="宋体" w:hAnsi="宋体" w:cs="宋体"/>
          <w:color w:val="000000" w:themeColor="text1"/>
          <w14:textFill>
            <w14:solidFill>
              <w14:schemeClr w14:val="tx1"/>
            </w14:solidFill>
          </w14:textFill>
        </w:rPr>
        <w:t>安全性</w:t>
      </w:r>
      <w:bookmarkEnd w:id="109"/>
      <w:r>
        <w:rPr>
          <w:rStyle w:val="44"/>
          <w:rFonts w:hint="eastAsia" w:ascii="宋体" w:hAnsi="宋体" w:cs="宋体"/>
          <w:color w:val="000000" w:themeColor="text1"/>
          <w14:textFill>
            <w14:solidFill>
              <w14:schemeClr w14:val="tx1"/>
            </w14:solidFill>
          </w14:textFill>
        </w:rPr>
        <w:t>需求</w:t>
      </w:r>
      <w:bookmarkEnd w:id="110"/>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系统的安全是最重要的，它由一些要素来判定，只要这些要素中其中一个出现问题，那么系统的安全性就会大大降低，从而可能会造成一些很坏影响。</w:t>
      </w:r>
    </w:p>
    <w:p>
      <w:pPr>
        <w:ind w:firstLine="480"/>
        <w:rPr>
          <w:rFonts w:ascii="宋体" w:hAnsi="宋体"/>
          <w:color w:val="000000" w:themeColor="text1"/>
          <w14:textFill>
            <w14:solidFill>
              <w14:schemeClr w14:val="tx1"/>
            </w14:solidFill>
          </w14:textFill>
        </w:rPr>
      </w:pPr>
      <w:bookmarkStart w:id="111" w:name="_Toc26603"/>
      <w:r>
        <w:rPr>
          <w:rFonts w:hint="eastAsia" w:ascii="宋体" w:hAnsi="宋体"/>
          <w:color w:val="000000" w:themeColor="text1"/>
          <w14:textFill>
            <w14:solidFill>
              <w14:schemeClr w14:val="tx1"/>
            </w14:solidFill>
          </w14:textFill>
        </w:rPr>
        <w:t>（1）系统安全性</w:t>
      </w:r>
      <w:bookmarkEnd w:id="111"/>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密码安全保护：用户在每次注册的时候都会提供一个密码，系统会将用户提供的密码进行校验。如果密码正确，允许用户可以继续进行登录；如果密码不正确，则让用户重新输入密码，如果密码输入次数达到一定数量，则用户的访问权限就会被收回，当用户本人联系管理员后，会重新恢复权限。</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口令使用：建议用户口令使用较为复杂，有字母、数字、字符混合组成的口令，这样的口令不容易被破解</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_Ref25734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[7]</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bookmarkStart w:id="112" w:name="_Toc8961"/>
      <w:r>
        <w:rPr>
          <w:rFonts w:hint="eastAsia" w:ascii="宋体" w:hAnsi="宋体"/>
          <w:color w:val="000000" w:themeColor="text1"/>
          <w14:textFill>
            <w14:solidFill>
              <w14:schemeClr w14:val="tx1"/>
            </w14:solidFill>
          </w14:textFill>
        </w:rPr>
        <w:t>（2）网络安全性</w:t>
      </w:r>
      <w:bookmarkEnd w:id="112"/>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网络安全，只要是在计算机上就有被黑客攻破的风险，但是计算机不联网又是一件不可能不现实的事情，所以就要在计算机连网的时候</w:t>
      </w:r>
      <w:r>
        <w:rPr>
          <w:rFonts w:hint="eastAsia" w:ascii="宋体" w:hAnsi="宋体"/>
          <w:color w:val="000000" w:themeColor="text1"/>
          <w14:textFill>
            <w14:solidFill>
              <w14:schemeClr w14:val="tx1"/>
            </w14:solidFill>
          </w14:textFill>
        </w:rPr>
        <w:t>，一方面可以关注系统物理连接，另一方面可以关注防火墙的设立，防火墙是设置在内部网和</w:t>
      </w:r>
      <w:r>
        <w:rPr>
          <w:rFonts w:hint="eastAsia" w:ascii="Times New Roman" w:hAnsi="Times New Roman" w:cs="Times New Roman"/>
          <w:color w:val="000000" w:themeColor="text1"/>
          <w14:textFill>
            <w14:solidFill>
              <w14:schemeClr w14:val="tx1"/>
            </w14:solidFill>
          </w14:textFill>
        </w:rPr>
        <w:t>Internet</w:t>
      </w:r>
      <w:r>
        <w:rPr>
          <w:rFonts w:hint="eastAsia" w:ascii="宋体" w:hAnsi="宋体"/>
          <w:color w:val="000000" w:themeColor="text1"/>
          <w14:textFill>
            <w14:solidFill>
              <w14:schemeClr w14:val="tx1"/>
            </w14:solidFill>
          </w14:textFill>
        </w:rPr>
        <w:t>之间，限制着网络的访问，在黑客入侵的时候就会有两级的防火墙，可以进一步保护数据</w:t>
      </w:r>
      <w:r>
        <w:rPr>
          <w:rFonts w:hint="eastAsia" w:ascii="宋体" w:hAnsi="宋体"/>
          <w:color w:val="000000" w:themeColor="text1"/>
          <w:vertAlign w:val="superscript"/>
          <w14:textFill>
            <w14:solidFill>
              <w14:schemeClr w14:val="tx1"/>
            </w14:solidFill>
          </w14:textFill>
        </w:rPr>
        <w:fldChar w:fldCharType="begin"/>
      </w:r>
      <w:r>
        <w:rPr>
          <w:rFonts w:hint="eastAsia" w:ascii="宋体" w:hAnsi="宋体"/>
          <w:color w:val="000000" w:themeColor="text1"/>
          <w:vertAlign w:val="superscript"/>
          <w14:textFill>
            <w14:solidFill>
              <w14:schemeClr w14:val="tx1"/>
            </w14:solidFill>
          </w14:textFill>
        </w:rPr>
        <w:instrText xml:space="preserve"> REF _Ref25786 \r \h </w:instrText>
      </w:r>
      <w:r>
        <w:rPr>
          <w:rFonts w:hint="eastAsia" w:ascii="宋体" w:hAnsi="宋体"/>
          <w:color w:val="000000" w:themeColor="text1"/>
          <w:vertAlign w:val="superscript"/>
          <w14:textFill>
            <w14:solidFill>
              <w14:schemeClr w14:val="tx1"/>
            </w14:solidFill>
          </w14:textFill>
        </w:rPr>
        <w:fldChar w:fldCharType="separate"/>
      </w:r>
      <w:r>
        <w:rPr>
          <w:rFonts w:hint="eastAsia" w:ascii="宋体" w:hAnsi="宋体"/>
          <w:color w:val="000000" w:themeColor="text1"/>
          <w:vertAlign w:val="superscript"/>
          <w14:textFill>
            <w14:solidFill>
              <w14:schemeClr w14:val="tx1"/>
            </w14:solidFill>
          </w14:textFill>
        </w:rPr>
        <w:t>[8]</w:t>
      </w:r>
      <w:r>
        <w:rPr>
          <w:rFonts w:hint="eastAsia" w:ascii="宋体" w:hAnsi="宋体"/>
          <w:color w:val="000000" w:themeColor="text1"/>
          <w:vertAlign w:val="superscript"/>
          <w14:textFill>
            <w14:solidFill>
              <w14:schemeClr w14:val="tx1"/>
            </w14:solidFill>
          </w14:textFill>
        </w:rPr>
        <w:fldChar w:fldCharType="end"/>
      </w:r>
      <w:r>
        <w:rPr>
          <w:rFonts w:hint="eastAsia" w:ascii="宋体" w:hAnsi="宋体"/>
          <w:color w:val="000000" w:themeColor="text1"/>
          <w14:textFill>
            <w14:solidFill>
              <w14:schemeClr w14:val="tx1"/>
            </w14:solidFill>
          </w14:textFill>
        </w:rPr>
        <w:t>。</w:t>
      </w:r>
    </w:p>
    <w:p>
      <w:pPr>
        <w:spacing w:line="360" w:lineRule="auto"/>
        <w:ind w:firstLine="0" w:firstLineChars="0"/>
        <w:outlineLvl w:val="1"/>
        <w:rPr>
          <w:rStyle w:val="44"/>
          <w:rFonts w:ascii="宋体" w:hAnsi="宋体" w:cs="宋体"/>
          <w:color w:val="000000" w:themeColor="text1"/>
          <w14:textFill>
            <w14:solidFill>
              <w14:schemeClr w14:val="tx1"/>
            </w14:solidFill>
          </w14:textFill>
        </w:rPr>
      </w:pPr>
      <w:bookmarkStart w:id="113" w:name="_Toc30432"/>
      <w:bookmarkStart w:id="114" w:name="_Toc22580"/>
      <w:r>
        <w:rPr>
          <w:rStyle w:val="44"/>
          <w:rFonts w:hint="eastAsia" w:ascii="宋体" w:hAnsi="宋体" w:cs="宋体"/>
          <w:color w:val="000000" w:themeColor="text1"/>
          <w14:textFill>
            <w14:solidFill>
              <w14:schemeClr w14:val="tx1"/>
            </w14:solidFill>
          </w14:textFill>
        </w:rPr>
        <w:t>2.1.4</w:t>
      </w:r>
      <w:r>
        <w:rPr>
          <w:rStyle w:val="44"/>
          <w:rFonts w:ascii="宋体" w:hAnsi="宋体" w:cs="宋体"/>
          <w:color w:val="000000" w:themeColor="text1"/>
          <w14:textFill>
            <w14:solidFill>
              <w14:schemeClr w14:val="tx1"/>
            </w14:solidFill>
          </w14:textFill>
        </w:rPr>
        <w:t xml:space="preserve"> </w:t>
      </w:r>
      <w:r>
        <w:rPr>
          <w:rStyle w:val="44"/>
          <w:rFonts w:hint="eastAsia" w:ascii="宋体" w:hAnsi="宋体" w:cs="宋体"/>
          <w:color w:val="000000" w:themeColor="text1"/>
          <w14:textFill>
            <w14:solidFill>
              <w14:schemeClr w14:val="tx1"/>
            </w14:solidFill>
          </w14:textFill>
        </w:rPr>
        <w:t>可靠性需求</w:t>
      </w:r>
      <w:bookmarkEnd w:id="113"/>
      <w:bookmarkEnd w:id="114"/>
      <w:r>
        <w:rPr>
          <w:rStyle w:val="44"/>
          <w:rFonts w:hint="eastAsia" w:ascii="宋体" w:hAnsi="宋体" w:cs="宋体"/>
          <w:color w:val="000000" w:themeColor="text1"/>
          <w14:textFill>
            <w14:solidFill>
              <w14:schemeClr w14:val="tx1"/>
            </w14:solidFill>
          </w14:textFill>
        </w:rPr>
        <w:t xml:space="preserve"> </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（1）要能够防止用户可能的操作失误。</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（2）要对数据进行检验，保证数据的有效。</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（3）在数据被破坏的时候，要具有恢复数据的能力。</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（4）对用户的信息进行保密，保证信息不会泄露。</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（5）保证多个用户登录系统时，系统不卡顿。</w:t>
      </w:r>
    </w:p>
    <w:p>
      <w:pPr>
        <w:spacing w:line="360" w:lineRule="auto"/>
        <w:ind w:firstLine="0" w:firstLineChars="0"/>
        <w:outlineLvl w:val="1"/>
        <w:rPr>
          <w:rStyle w:val="44"/>
          <w:rFonts w:ascii="宋体" w:hAnsi="宋体" w:cs="宋体"/>
          <w:color w:val="000000" w:themeColor="text1"/>
          <w14:textFill>
            <w14:solidFill>
              <w14:schemeClr w14:val="tx1"/>
            </w14:solidFill>
          </w14:textFill>
        </w:rPr>
      </w:pPr>
      <w:bookmarkStart w:id="115" w:name="_Toc9633"/>
      <w:bookmarkStart w:id="116" w:name="_Toc164"/>
      <w:r>
        <w:rPr>
          <w:rStyle w:val="44"/>
          <w:rFonts w:hint="eastAsia" w:ascii="宋体" w:hAnsi="宋体" w:cs="宋体"/>
          <w:color w:val="000000" w:themeColor="text1"/>
          <w14:textFill>
            <w14:solidFill>
              <w14:schemeClr w14:val="tx1"/>
            </w14:solidFill>
          </w14:textFill>
        </w:rPr>
        <w:t>2.1.5</w:t>
      </w:r>
      <w:r>
        <w:rPr>
          <w:rStyle w:val="44"/>
          <w:rFonts w:ascii="宋体" w:hAnsi="宋体" w:cs="宋体"/>
          <w:color w:val="000000" w:themeColor="text1"/>
          <w14:textFill>
            <w14:solidFill>
              <w14:schemeClr w14:val="tx1"/>
            </w14:solidFill>
          </w14:textFill>
        </w:rPr>
        <w:t xml:space="preserve"> </w:t>
      </w:r>
      <w:r>
        <w:rPr>
          <w:rStyle w:val="44"/>
          <w:rFonts w:hint="eastAsia" w:ascii="宋体" w:hAnsi="宋体" w:cs="宋体"/>
          <w:color w:val="000000" w:themeColor="text1"/>
          <w14:textFill>
            <w14:solidFill>
              <w14:schemeClr w14:val="tx1"/>
            </w14:solidFill>
          </w14:textFill>
        </w:rPr>
        <w:t>可用性需求</w:t>
      </w:r>
      <w:bookmarkEnd w:id="115"/>
      <w:bookmarkEnd w:id="116"/>
      <w:r>
        <w:rPr>
          <w:rStyle w:val="44"/>
          <w:rFonts w:hint="eastAsia" w:ascii="宋体" w:hAnsi="宋体" w:cs="宋体"/>
          <w:color w:val="000000" w:themeColor="text1"/>
          <w14:textFill>
            <w14:solidFill>
              <w14:schemeClr w14:val="tx1"/>
            </w14:solidFill>
          </w14:textFill>
        </w:rPr>
        <w:t xml:space="preserve"> </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（1）用户在页面上的所有操作都要给及时的反应。</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（2）为了防止用户错误点击，系统可以给用户提供撤销功能。</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（3）保证系统中的功能与操作保持一致，比如点击新增按钮就进行新增操作不能进行查询操作。</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（4）可以帮助用户回复数据，减少损失。若无法恢复，对用户进行一些文字提示。</w:t>
      </w:r>
    </w:p>
    <w:p>
      <w:pPr>
        <w:ind w:firstLine="480"/>
        <w:rPr>
          <w:rFonts w:ascii="宋体" w:hAnsi="宋体"/>
          <w:color w:val="000000" w:themeColor="text1"/>
          <w14:textFill>
            <w14:solidFill>
              <w14:schemeClr w14:val="tx1"/>
            </w14:solidFill>
          </w14:textFill>
        </w:rPr>
      </w:pPr>
    </w:p>
    <w:p>
      <w:pPr>
        <w:ind w:firstLine="480"/>
        <w:rPr>
          <w:rFonts w:ascii="宋体" w:hAnsi="宋体"/>
          <w:color w:val="000000" w:themeColor="text1"/>
          <w14:textFill>
            <w14:solidFill>
              <w14:schemeClr w14:val="tx1"/>
            </w14:solidFill>
          </w14:textFill>
        </w:rPr>
      </w:pPr>
    </w:p>
    <w:p>
      <w:pPr>
        <w:spacing w:line="360" w:lineRule="auto"/>
        <w:ind w:firstLine="0" w:firstLineChars="0"/>
        <w:outlineLvl w:val="1"/>
        <w:rPr>
          <w:rStyle w:val="44"/>
          <w:rFonts w:ascii="宋体" w:hAnsi="宋体" w:cs="宋体"/>
          <w:color w:val="000000" w:themeColor="text1"/>
          <w14:textFill>
            <w14:solidFill>
              <w14:schemeClr w14:val="tx1"/>
            </w14:solidFill>
          </w14:textFill>
        </w:rPr>
      </w:pPr>
      <w:bookmarkStart w:id="117" w:name="_Toc558"/>
      <w:bookmarkStart w:id="118" w:name="_Toc13869"/>
      <w:r>
        <w:rPr>
          <w:rStyle w:val="44"/>
          <w:rFonts w:hint="eastAsia" w:ascii="宋体" w:hAnsi="宋体" w:cs="宋体"/>
          <w:color w:val="000000" w:themeColor="text1"/>
          <w14:textFill>
            <w14:solidFill>
              <w14:schemeClr w14:val="tx1"/>
            </w14:solidFill>
          </w14:textFill>
        </w:rPr>
        <w:t>2.1.6</w:t>
      </w:r>
      <w:r>
        <w:rPr>
          <w:rStyle w:val="44"/>
          <w:rFonts w:ascii="宋体" w:hAnsi="宋体" w:cs="宋体"/>
          <w:color w:val="000000" w:themeColor="text1"/>
          <w14:textFill>
            <w14:solidFill>
              <w14:schemeClr w14:val="tx1"/>
            </w14:solidFill>
          </w14:textFill>
        </w:rPr>
        <w:t xml:space="preserve"> </w:t>
      </w:r>
      <w:r>
        <w:rPr>
          <w:rStyle w:val="44"/>
          <w:rFonts w:hint="eastAsia" w:ascii="宋体" w:hAnsi="宋体" w:cs="宋体"/>
          <w:color w:val="000000" w:themeColor="text1"/>
          <w14:textFill>
            <w14:solidFill>
              <w14:schemeClr w14:val="tx1"/>
            </w14:solidFill>
          </w14:textFill>
        </w:rPr>
        <w:t>用例描述</w:t>
      </w:r>
      <w:bookmarkEnd w:id="117"/>
      <w:bookmarkEnd w:id="118"/>
    </w:p>
    <w:p>
      <w:pPr>
        <w:ind w:firstLine="480"/>
        <w:rPr>
          <w:rFonts w:ascii="宋体" w:hAnsi="宋体"/>
          <w:color w:val="000000" w:themeColor="text1"/>
          <w14:textFill>
            <w14:solidFill>
              <w14:schemeClr w14:val="tx1"/>
            </w14:solidFill>
          </w14:textFill>
        </w:rPr>
      </w:pPr>
      <w:bookmarkStart w:id="119" w:name="_Toc31055"/>
      <w:bookmarkStart w:id="120" w:name="_Toc18964"/>
      <w:bookmarkStart w:id="121" w:name="_Toc32378"/>
      <w:bookmarkStart w:id="122" w:name="_Toc28536"/>
      <w:bookmarkStart w:id="123" w:name="_Toc29711"/>
      <w:r>
        <w:rPr>
          <w:rFonts w:hint="eastAsia" w:ascii="宋体" w:hAnsi="宋体"/>
          <w:color w:val="000000" w:themeColor="text1"/>
          <w14:textFill>
            <w14:solidFill>
              <w14:schemeClr w14:val="tx1"/>
            </w14:solidFill>
          </w14:textFill>
        </w:rPr>
        <w:t>（1）供应商/合作企业</w:t>
      </w:r>
      <w:bookmarkEnd w:id="119"/>
      <w:bookmarkEnd w:id="120"/>
      <w:bookmarkEnd w:id="121"/>
      <w:bookmarkEnd w:id="122"/>
      <w:bookmarkEnd w:id="123"/>
      <w:r>
        <w:rPr>
          <w:rFonts w:hint="eastAsia" w:ascii="宋体" w:hAnsi="宋体"/>
          <w:color w:val="000000" w:themeColor="text1"/>
          <w14:textFill>
            <w14:solidFill>
              <w14:schemeClr w14:val="tx1"/>
            </w14:solidFill>
          </w14:textFill>
        </w:rPr>
        <w:t>用例</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供应商/合作企业包含供应商/合作伙伴的名称、地址、电话等信息</w:t>
      </w:r>
      <w:r>
        <w:rPr>
          <w:rFonts w:hint="eastAsia" w:ascii="宋体" w:hAnsi="宋体"/>
          <w:color w:val="000000" w:themeColor="text1"/>
          <w14:textFill>
            <w14:solidFill>
              <w14:schemeClr w14:val="tx1"/>
            </w14:solidFill>
          </w14:textFill>
        </w:rPr>
        <w:t>。系统通过设置登录权限，用来达到维护供应商/合作伙伴的信息，业务管理员可以查看供应商/客户信息，并且可以对其信息进行删除、更改、新增操作；用户可以查看供应商信息；供应商可以查看客户信息；供应商与合作企业的信息管理用例如图2所示。</w:t>
      </w:r>
    </w:p>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object>
          <v:shape id="_x0000_i1025" o:spt="75" type="#_x0000_t75" style="height:226.3pt;width:382.2pt;" o:ole="t" filled="f" o:preferrelative="t" stroked="f" coordsize="21600,21600">
            <v:path/>
            <v:fill on="f" focussize="0,0"/>
            <v:stroke on="f"/>
            <v:imagedata r:id="rId21" o:title=""/>
            <o:lock v:ext="edit" aspectratio="t"/>
            <w10:wrap type="none"/>
            <w10:anchorlock/>
          </v:shape>
          <o:OLEObject Type="Embed" ProgID="Visio.Drawing.15" ShapeID="_x0000_i1025" DrawAspect="Content" ObjectID="_1468075725" r:id="rId20">
            <o:LockedField>false</o:LockedField>
          </o:OLEObject>
        </w:object>
      </w:r>
    </w:p>
    <w:p>
      <w:pPr>
        <w:pStyle w:val="5"/>
        <w:spacing w:line="360" w:lineRule="auto"/>
        <w:ind w:firstLine="0" w:firstLineChars="0"/>
        <w:jc w:val="center"/>
        <w:rPr>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供应商与合作企业的信息管理用例图</w:t>
      </w:r>
    </w:p>
    <w:p>
      <w:pPr>
        <w:ind w:firstLine="480"/>
        <w:rPr>
          <w:rFonts w:ascii="宋体" w:hAnsi="宋体"/>
          <w:color w:val="000000" w:themeColor="text1"/>
          <w14:textFill>
            <w14:solidFill>
              <w14:schemeClr w14:val="tx1"/>
            </w14:solidFill>
          </w14:textFill>
        </w:rPr>
      </w:pPr>
      <w:bookmarkStart w:id="124" w:name="_Toc9807"/>
      <w:bookmarkStart w:id="125" w:name="_Toc28015"/>
      <w:bookmarkStart w:id="126" w:name="_Toc640"/>
      <w:bookmarkStart w:id="127" w:name="_Toc18171"/>
      <w:bookmarkStart w:id="128" w:name="_Toc18125"/>
      <w:r>
        <w:rPr>
          <w:rFonts w:hint="eastAsia" w:ascii="宋体" w:hAnsi="宋体"/>
          <w:color w:val="000000" w:themeColor="text1"/>
          <w14:textFill>
            <w14:solidFill>
              <w14:schemeClr w14:val="tx1"/>
            </w14:solidFill>
          </w14:textFill>
        </w:rPr>
        <w:t>（2）供应商采购</w:t>
      </w:r>
      <w:bookmarkEnd w:id="124"/>
      <w:bookmarkEnd w:id="125"/>
      <w:bookmarkEnd w:id="126"/>
      <w:bookmarkEnd w:id="127"/>
      <w:bookmarkEnd w:id="128"/>
      <w:r>
        <w:rPr>
          <w:rFonts w:hint="eastAsia" w:ascii="宋体" w:hAnsi="宋体"/>
          <w:color w:val="000000" w:themeColor="text1"/>
          <w14:textFill>
            <w14:solidFill>
              <w14:schemeClr w14:val="tx1"/>
            </w14:solidFill>
          </w14:textFill>
        </w:rPr>
        <w:t>用例</w:t>
      </w:r>
    </w:p>
    <w:p>
      <w:pPr>
        <w:tabs>
          <w:tab w:val="left" w:pos="7111"/>
        </w:tabs>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订单信息管理模块可以查看订单的所有信息，如商品名称、商品价格、地址和购买日期</w:t>
      </w:r>
      <w:r>
        <w:rPr>
          <w:rFonts w:hint="eastAsia" w:ascii="宋体" w:hAnsi="宋体"/>
          <w:color w:val="000000" w:themeColor="text1"/>
          <w14:textFill>
            <w14:solidFill>
              <w14:schemeClr w14:val="tx1"/>
            </w14:solidFill>
          </w14:textFill>
        </w:rPr>
        <w:t>等，客户可以在此购买商品，在填写订单信息之后，就会新增订单信息；供应商也可以查看订单、新增订单、删除订单，供应商采购处理用例如图3所示。</w:t>
      </w:r>
    </w:p>
    <w:p>
      <w:pPr>
        <w:spacing w:line="360" w:lineRule="auto"/>
        <w:ind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object>
          <v:shape id="_x0000_i1026" o:spt="75" type="#_x0000_t75" style="height:208.55pt;width:400.55pt;" o:ole="t" filled="f" o:preferrelative="t" stroked="f" coordsize="21600,21600">
            <v:path/>
            <v:fill on="f" focussize="0,0"/>
            <v:stroke on="f" joinstyle="miter"/>
            <v:imagedata r:id="rId23" o:title=""/>
            <o:lock v:ext="edit" aspectratio="t"/>
            <w10:wrap type="none"/>
            <w10:anchorlock/>
          </v:shape>
          <o:OLEObject Type="Embed" ProgID="Visio.Drawing.15" ShapeID="_x0000_i1026" DrawAspect="Content" ObjectID="_1468075726" r:id="rId22">
            <o:LockedField>false</o:LockedField>
          </o:OLEObject>
        </w:object>
      </w:r>
    </w:p>
    <w:p>
      <w:pPr>
        <w:pStyle w:val="5"/>
        <w:spacing w:line="360" w:lineRule="auto"/>
        <w:ind w:left="480" w:leftChars="200" w:firstLine="0" w:firstLineChars="0"/>
        <w:jc w:val="center"/>
        <w:rPr>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供应商采购处理</w:t>
      </w:r>
    </w:p>
    <w:p>
      <w:pPr>
        <w:ind w:firstLine="480"/>
        <w:rPr>
          <w:rFonts w:ascii="宋体" w:hAnsi="宋体"/>
          <w:color w:val="000000" w:themeColor="text1"/>
          <w14:textFill>
            <w14:solidFill>
              <w14:schemeClr w14:val="tx1"/>
            </w14:solidFill>
          </w14:textFill>
        </w:rPr>
      </w:pPr>
      <w:bookmarkStart w:id="129" w:name="_Toc19430"/>
      <w:bookmarkStart w:id="130" w:name="_Toc9809"/>
      <w:bookmarkStart w:id="131" w:name="_Toc26019"/>
      <w:bookmarkStart w:id="132" w:name="_Toc29486"/>
      <w:bookmarkStart w:id="133" w:name="_Toc27395"/>
      <w:r>
        <w:rPr>
          <w:rFonts w:hint="eastAsia" w:ascii="宋体" w:hAnsi="宋体"/>
          <w:color w:val="000000" w:themeColor="text1"/>
          <w14:textFill>
            <w14:solidFill>
              <w14:schemeClr w14:val="tx1"/>
            </w14:solidFill>
          </w14:textFill>
        </w:rPr>
        <w:t>（3）发货处理</w:t>
      </w:r>
      <w:bookmarkEnd w:id="129"/>
      <w:bookmarkEnd w:id="130"/>
      <w:bookmarkEnd w:id="131"/>
      <w:bookmarkEnd w:id="132"/>
      <w:bookmarkEnd w:id="133"/>
      <w:r>
        <w:rPr>
          <w:rFonts w:hint="eastAsia" w:ascii="宋体" w:hAnsi="宋体"/>
          <w:color w:val="000000" w:themeColor="text1"/>
          <w14:textFill>
            <w14:solidFill>
              <w14:schemeClr w14:val="tx1"/>
            </w14:solidFill>
          </w14:textFill>
        </w:rPr>
        <w:t>用例</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物流信息管理模块会显示所有的物流信息，如订单号、收货地址、商品名称、运输状态等，供应商可以对其信息进行删除、更改物流运输状态，如果商品已发货就将运输状态更改为出货，商品到达目的地后将运输状态更改为到货；客户可以查看物流信息，对物流信息进行订单号查询以及运输状态查询，发货处理用例如图4所示。</w:t>
      </w:r>
    </w:p>
    <w:p>
      <w:pPr>
        <w:spacing w:line="360" w:lineRule="auto"/>
        <w:ind w:firstLine="0" w:firstLineChars="0"/>
        <w:jc w:val="center"/>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object>
          <v:shape id="_x0000_i1027" o:spt="75" type="#_x0000_t75" style="height:220.95pt;width:365.15pt;" o:ole="t" filled="f" o:preferrelative="t" stroked="f" coordsize="21600,21600">
            <v:path/>
            <v:fill on="f" focussize="0,0"/>
            <v:stroke on="f" joinstyle="miter"/>
            <v:imagedata r:id="rId25" o:title=""/>
            <o:lock v:ext="edit" aspectratio="t"/>
            <w10:wrap type="none"/>
            <w10:anchorlock/>
          </v:shape>
          <o:OLEObject Type="Embed" ProgID="Visio.Drawing.15" ShapeID="_x0000_i1027" DrawAspect="Content" ObjectID="_1468075727" r:id="rId24">
            <o:LockedField>false</o:LockedField>
          </o:OLEObject>
        </w:object>
      </w:r>
    </w:p>
    <w:p>
      <w:pPr>
        <w:pStyle w:val="5"/>
        <w:spacing w:line="36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发货处理用例图</w:t>
      </w:r>
    </w:p>
    <w:p>
      <w:pPr>
        <w:ind w:firstLine="480"/>
        <w:rPr>
          <w:rFonts w:ascii="宋体" w:hAnsi="宋体"/>
          <w:color w:val="000000" w:themeColor="text1"/>
          <w14:textFill>
            <w14:solidFill>
              <w14:schemeClr w14:val="tx1"/>
            </w14:solidFill>
          </w14:textFill>
        </w:rPr>
      </w:pPr>
      <w:bookmarkStart w:id="134" w:name="_Toc8255"/>
      <w:bookmarkStart w:id="135" w:name="_Toc12000"/>
      <w:bookmarkStart w:id="136" w:name="_Toc29280"/>
      <w:bookmarkStart w:id="137" w:name="_Toc24479"/>
      <w:bookmarkStart w:id="138" w:name="_Toc31187"/>
      <w:r>
        <w:rPr>
          <w:rFonts w:hint="eastAsia" w:ascii="宋体" w:hAnsi="宋体"/>
          <w:color w:val="000000" w:themeColor="text1"/>
          <w14:textFill>
            <w14:solidFill>
              <w14:schemeClr w14:val="tx1"/>
            </w14:solidFill>
          </w14:textFill>
        </w:rPr>
        <w:t>（4）付款</w:t>
      </w:r>
      <w:bookmarkEnd w:id="134"/>
      <w:bookmarkEnd w:id="135"/>
      <w:bookmarkEnd w:id="136"/>
      <w:bookmarkEnd w:id="137"/>
      <w:bookmarkEnd w:id="138"/>
      <w:r>
        <w:rPr>
          <w:rFonts w:hint="eastAsia" w:ascii="宋体" w:hAnsi="宋体"/>
          <w:color w:val="000000" w:themeColor="text1"/>
          <w14:textFill>
            <w14:solidFill>
              <w14:schemeClr w14:val="tx1"/>
            </w14:solidFill>
          </w14:textFill>
        </w:rPr>
        <w:t>用例</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付款信息管理模块会显示所有的付款信息，如订单号、商品名称、付款状态等，供应商可以对其信息进行删除以及查看；用户可以对付款信息进行删除以及更新、查看，如果用户付款信息为</w:t>
      </w:r>
      <w:r>
        <w:rPr>
          <w:rFonts w:hint="eastAsia" w:ascii="宋体" w:hAnsi="宋体"/>
          <w:color w:val="000000" w:themeColor="text1"/>
          <w14:textFill>
            <w14:solidFill>
              <w14:schemeClr w14:val="tx1"/>
            </w14:solidFill>
          </w14:textFill>
        </w:rPr>
        <w:t>未付款状态，可以在付款之后通过更新将付款状态更改为付款，付款用例如图5所示。</w:t>
      </w:r>
    </w:p>
    <w:p>
      <w:pPr>
        <w:spacing w:line="360" w:lineRule="auto"/>
        <w:ind w:left="480" w:leftChars="200" w:firstLine="0" w:firstLineChars="0"/>
        <w:jc w:val="center"/>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object>
          <v:shape id="_x0000_i1028" o:spt="75" type="#_x0000_t75" style="height:195.65pt;width:332.15pt;" o:ole="t" filled="f" o:preferrelative="t" stroked="f" coordsize="21600,21600">
            <v:path/>
            <v:fill on="f" focussize="0,0"/>
            <v:stroke on="f" joinstyle="miter"/>
            <v:imagedata r:id="rId27" o:title=""/>
            <o:lock v:ext="edit" aspectratio="t"/>
            <w10:wrap type="none"/>
            <w10:anchorlock/>
          </v:shape>
          <o:OLEObject Type="Embed" ProgID="Visio.Drawing.15" ShapeID="_x0000_i1028" DrawAspect="Content" ObjectID="_1468075728" r:id="rId26">
            <o:LockedField>false</o:LockedField>
          </o:OLEObject>
        </w:object>
      </w:r>
    </w:p>
    <w:p>
      <w:pPr>
        <w:pStyle w:val="5"/>
        <w:spacing w:line="360" w:lineRule="auto"/>
        <w:ind w:firstLine="0" w:firstLineChars="0"/>
        <w:jc w:val="center"/>
        <w:rPr>
          <w:color w:val="000000" w:themeColor="text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5</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付款用例图</w:t>
      </w:r>
    </w:p>
    <w:p>
      <w:pPr>
        <w:ind w:firstLine="480"/>
        <w:rPr>
          <w:rFonts w:ascii="宋体" w:hAnsi="宋体"/>
          <w:color w:val="000000" w:themeColor="text1"/>
          <w14:textFill>
            <w14:solidFill>
              <w14:schemeClr w14:val="tx1"/>
            </w14:solidFill>
          </w14:textFill>
        </w:rPr>
      </w:pPr>
      <w:bookmarkStart w:id="139" w:name="_Toc805"/>
      <w:bookmarkStart w:id="140" w:name="_Toc26462"/>
      <w:bookmarkStart w:id="141" w:name="_Toc24172"/>
      <w:bookmarkStart w:id="142" w:name="_Toc4061"/>
      <w:bookmarkStart w:id="143" w:name="_Toc13445"/>
      <w:r>
        <w:rPr>
          <w:rFonts w:hint="eastAsia" w:ascii="宋体" w:hAnsi="宋体"/>
          <w:color w:val="000000" w:themeColor="text1"/>
          <w14:textFill>
            <w14:solidFill>
              <w14:schemeClr w14:val="tx1"/>
            </w14:solidFill>
          </w14:textFill>
        </w:rPr>
        <w:t>（5）发票</w:t>
      </w:r>
      <w:bookmarkEnd w:id="139"/>
      <w:bookmarkEnd w:id="140"/>
      <w:bookmarkEnd w:id="141"/>
      <w:bookmarkEnd w:id="142"/>
      <w:bookmarkEnd w:id="143"/>
      <w:r>
        <w:rPr>
          <w:rFonts w:hint="eastAsia" w:ascii="宋体" w:hAnsi="宋体"/>
          <w:color w:val="000000" w:themeColor="text1"/>
          <w14:textFill>
            <w14:solidFill>
              <w14:schemeClr w14:val="tx1"/>
            </w14:solidFill>
          </w14:textFill>
        </w:rPr>
        <w:t>用例</w:t>
      </w:r>
    </w:p>
    <w:p>
      <w:pPr>
        <w:ind w:firstLine="480"/>
        <w:rPr>
          <w:rFonts w:ascii="宋体" w:hAnsi="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实现发票信息的管理，如发票ID、收款方、付款方等，供应商可以对其信息进行删除、更改、新增；用户</w:t>
      </w:r>
      <w:r>
        <w:rPr>
          <w:rFonts w:hint="eastAsia" w:ascii="宋体" w:hAnsi="宋体"/>
          <w:color w:val="000000" w:themeColor="text1"/>
          <w14:textFill>
            <w14:solidFill>
              <w14:schemeClr w14:val="tx1"/>
            </w14:solidFill>
          </w14:textFill>
        </w:rPr>
        <w:t>可以对信息进行查询，发票用例如图6所示。</w:t>
      </w:r>
    </w:p>
    <w:p>
      <w:pPr>
        <w:spacing w:line="360" w:lineRule="auto"/>
        <w:ind w:left="480" w:leftChars="200" w:firstLine="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object>
          <v:shape id="_x0000_i1029" o:spt="75" type="#_x0000_t75" style="height:188.35pt;width:333.7pt;" o:ole="t" filled="f" o:preferrelative="t" stroked="f" coordsize="21600,21600">
            <v:path/>
            <v:fill on="f" focussize="0,0"/>
            <v:stroke on="f"/>
            <v:imagedata r:id="rId29" o:title=""/>
            <o:lock v:ext="edit" aspectratio="t"/>
            <w10:wrap type="none"/>
            <w10:anchorlock/>
          </v:shape>
          <o:OLEObject Type="Embed" ProgID="Visio.Drawing.15" ShapeID="_x0000_i1029" DrawAspect="Content" ObjectID="_1468075729" r:id="rId28">
            <o:LockedField>false</o:LockedField>
          </o:OLEObject>
        </w:object>
      </w:r>
    </w:p>
    <w:p>
      <w:pPr>
        <w:pStyle w:val="5"/>
        <w:spacing w:line="36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发票用例图</w:t>
      </w:r>
    </w:p>
    <w:p>
      <w:pPr>
        <w:pStyle w:val="15"/>
        <w:spacing w:before="0" w:beforeAutospacing="0" w:after="0" w:afterAutospacing="0" w:line="480" w:lineRule="auto"/>
        <w:outlineLvl w:val="0"/>
        <w:rPr>
          <w:rFonts w:eastAsia="黑体" w:cstheme="minorBidi"/>
          <w:bCs/>
          <w:color w:val="000000" w:themeColor="text1"/>
          <w:kern w:val="44"/>
          <w:sz w:val="28"/>
          <w:szCs w:val="28"/>
          <w14:textFill>
            <w14:solidFill>
              <w14:schemeClr w14:val="tx1"/>
            </w14:solidFill>
          </w14:textFill>
        </w:rPr>
      </w:pPr>
      <w:bookmarkStart w:id="144" w:name="_Toc18524"/>
      <w:bookmarkStart w:id="145" w:name="_Toc14271"/>
      <w:r>
        <w:rPr>
          <w:rStyle w:val="31"/>
          <w:rFonts w:hint="eastAsia" w:ascii="黑体" w:hAnsi="黑体" w:cs="黑体"/>
          <w:color w:val="000000" w:themeColor="text1"/>
          <w:szCs w:val="28"/>
          <w14:textFill>
            <w14:solidFill>
              <w14:schemeClr w14:val="tx1"/>
            </w14:solidFill>
          </w14:textFill>
        </w:rPr>
        <w:t>2.2</w:t>
      </w:r>
      <w:r>
        <w:rPr>
          <w:rStyle w:val="31"/>
          <w:rFonts w:ascii="黑体" w:hAnsi="黑体" w:cs="黑体"/>
          <w:color w:val="000000" w:themeColor="text1"/>
          <w:szCs w:val="28"/>
          <w14:textFill>
            <w14:solidFill>
              <w14:schemeClr w14:val="tx1"/>
            </w14:solidFill>
          </w14:textFill>
        </w:rPr>
        <w:t xml:space="preserve"> </w:t>
      </w:r>
      <w:r>
        <w:rPr>
          <w:rFonts w:hint="eastAsia" w:eastAsia="黑体" w:cstheme="minorBidi"/>
          <w:bCs/>
          <w:color w:val="000000" w:themeColor="text1"/>
          <w:kern w:val="44"/>
          <w:sz w:val="28"/>
          <w:szCs w:val="28"/>
          <w14:textFill>
            <w14:solidFill>
              <w14:schemeClr w14:val="tx1"/>
            </w14:solidFill>
          </w14:textFill>
        </w:rPr>
        <w:t>功能设计</w:t>
      </w:r>
      <w:bookmarkEnd w:id="144"/>
      <w:bookmarkEnd w:id="145"/>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146" w:name="_Toc24157"/>
      <w:bookmarkStart w:id="147" w:name="_Toc25714"/>
      <w:r>
        <w:rPr>
          <w:rStyle w:val="32"/>
          <w:rFonts w:hint="eastAsia" w:ascii="宋体" w:hAnsi="宋体" w:cs="宋体"/>
          <w:color w:val="000000" w:themeColor="text1"/>
          <w14:textFill>
            <w14:solidFill>
              <w14:schemeClr w14:val="tx1"/>
            </w14:solidFill>
          </w14:textFill>
        </w:rPr>
        <w:t>2.2.1功能建模</w:t>
      </w:r>
      <w:bookmarkEnd w:id="146"/>
      <w:bookmarkEnd w:id="147"/>
    </w:p>
    <w:p>
      <w:pPr>
        <w:ind w:firstLine="480"/>
        <w:rPr>
          <w:rFonts w:ascii="宋体" w:hAnsi="宋体"/>
          <w:color w:val="000000" w:themeColor="text1"/>
          <w14:textFill>
            <w14:solidFill>
              <w14:schemeClr w14:val="tx1"/>
            </w14:solidFill>
          </w14:textFill>
        </w:rPr>
      </w:pPr>
      <w:bookmarkStart w:id="148" w:name="_Toc23545"/>
      <w:bookmarkStart w:id="149" w:name="_Toc751"/>
      <w:bookmarkStart w:id="150" w:name="_Toc31999"/>
      <w:r>
        <w:rPr>
          <w:rFonts w:hint="eastAsia" w:ascii="宋体" w:hAnsi="宋体"/>
          <w:color w:val="000000" w:themeColor="text1"/>
          <w14:textFill>
            <w14:solidFill>
              <w14:schemeClr w14:val="tx1"/>
            </w14:solidFill>
          </w14:textFill>
        </w:rPr>
        <w:t>供应商管理系统在对系统进行需求分析之后，将系统分为了四个模块，分别为登录验证模块、管理员模块、客户模块、供应商模块。</w:t>
      </w:r>
      <w:bookmarkEnd w:id="148"/>
      <w:bookmarkEnd w:id="149"/>
      <w:r>
        <w:rPr>
          <w:rFonts w:hint="eastAsia" w:ascii="宋体" w:hAnsi="宋体"/>
          <w:color w:val="000000" w:themeColor="text1"/>
          <w14:textFill>
            <w14:solidFill>
              <w14:schemeClr w14:val="tx1"/>
            </w14:solidFill>
          </w14:textFill>
        </w:rPr>
        <w:t>供应商管理系统功能如图7所示。</w:t>
      </w:r>
      <w:bookmarkEnd w:id="150"/>
    </w:p>
    <w:p>
      <w:pPr>
        <w:pStyle w:val="5"/>
        <w:spacing w:line="360" w:lineRule="auto"/>
        <w:ind w:firstLine="0" w:firstLineChars="0"/>
        <w:jc w:val="center"/>
        <w:rPr>
          <w:rFonts w:ascii="黑体" w:hAnsi="黑体" w:cs="黑体"/>
          <w:color w:val="000000" w:themeColor="text1"/>
          <w:sz w:val="21"/>
          <w:szCs w:val="21"/>
          <w14:textFill>
            <w14:solidFill>
              <w14:schemeClr w14:val="tx1"/>
            </w14:solidFill>
          </w14:textFill>
        </w:rPr>
      </w:pPr>
      <w:bookmarkStart w:id="151" w:name="_Toc24877"/>
      <w:bookmarkStart w:id="152" w:name="_Toc27451"/>
      <w:bookmarkStart w:id="153" w:name="_Toc29564"/>
      <w:bookmarkStart w:id="154" w:name="_Toc19548"/>
      <w:r>
        <w:rPr>
          <w:rStyle w:val="32"/>
          <w:rFonts w:ascii="宋体" w:hAnsi="宋体" w:cs="宋体"/>
          <w:color w:val="000000" w:themeColor="text1"/>
          <w14:textFill>
            <w14:solidFill>
              <w14:schemeClr w14:val="tx1"/>
            </w14:solidFill>
          </w14:textFill>
        </w:rPr>
        <w:object>
          <v:shape id="_x0000_i1030" o:spt="75" type="#_x0000_t75" style="height:259.2pt;width:456pt;" o:ole="t" filled="f" o:preferrelative="t" stroked="f" coordsize="21600,21600">
            <v:path/>
            <v:fill on="f" focussize="0,0"/>
            <v:stroke on="f"/>
            <v:imagedata r:id="rId31" o:title=""/>
            <o:lock v:ext="edit" aspectratio="t"/>
            <w10:wrap type="none"/>
            <w10:anchorlock/>
          </v:shape>
          <o:OLEObject Type="Embed" ProgID="Visio.Drawing.15" ShapeID="_x0000_i1030" DrawAspect="Content" ObjectID="_1468075730" r:id="rId30">
            <o:LockedField>false</o:LockedField>
          </o:OLEObject>
        </w:object>
      </w:r>
      <w:bookmarkEnd w:id="151"/>
      <w:bookmarkEnd w:id="152"/>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系统功能</w:t>
      </w:r>
      <w:bookmarkEnd w:id="153"/>
      <w:r>
        <w:rPr>
          <w:rFonts w:hint="eastAsia" w:ascii="黑体" w:hAnsi="黑体" w:cs="黑体"/>
          <w:color w:val="000000" w:themeColor="text1"/>
          <w:sz w:val="21"/>
          <w:szCs w:val="21"/>
          <w14:textFill>
            <w14:solidFill>
              <w14:schemeClr w14:val="tx1"/>
            </w14:solidFill>
          </w14:textFill>
        </w:rPr>
        <w:t>图</w:t>
      </w:r>
    </w:p>
    <w:p>
      <w:pPr>
        <w:ind w:firstLine="480"/>
        <w:rPr>
          <w:color w:val="000000" w:themeColor="text1"/>
          <w14:textFill>
            <w14:solidFill>
              <w14:schemeClr w14:val="tx1"/>
            </w14:solidFill>
          </w14:textFill>
        </w:rPr>
      </w:pPr>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155" w:name="_Toc16984"/>
      <w:r>
        <w:rPr>
          <w:rStyle w:val="32"/>
          <w:rFonts w:hint="eastAsia" w:ascii="宋体" w:hAnsi="宋体" w:cs="宋体"/>
          <w:color w:val="000000" w:themeColor="text1"/>
          <w14:textFill>
            <w14:solidFill>
              <w14:schemeClr w14:val="tx1"/>
            </w14:solidFill>
          </w14:textFill>
        </w:rPr>
        <w:t>2.2.2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管理员信息管理模块</w:t>
      </w:r>
      <w:bookmarkEnd w:id="154"/>
      <w:bookmarkEnd w:id="155"/>
    </w:p>
    <w:p>
      <w:pPr>
        <w:ind w:firstLine="480"/>
        <w:rPr>
          <w:rFonts w:ascii="宋体" w:hAnsi="宋体"/>
          <w:color w:val="000000" w:themeColor="text1"/>
          <w14:textFill>
            <w14:solidFill>
              <w14:schemeClr w14:val="tx1"/>
            </w14:solidFill>
          </w14:textFill>
        </w:rPr>
      </w:pPr>
      <w:bookmarkStart w:id="156" w:name="_Toc23300"/>
      <w:bookmarkStart w:id="157" w:name="_Toc8586"/>
      <w:bookmarkStart w:id="158" w:name="_Toc3943"/>
      <w:bookmarkStart w:id="159" w:name="_Toc17642"/>
      <w:bookmarkStart w:id="160" w:name="_Toc14637"/>
      <w:r>
        <w:rPr>
          <w:rFonts w:hint="eastAsia" w:ascii="宋体" w:hAnsi="宋体"/>
          <w:color w:val="000000" w:themeColor="text1"/>
          <w14:textFill>
            <w14:solidFill>
              <w14:schemeClr w14:val="tx1"/>
            </w14:solidFill>
          </w14:textFill>
        </w:rPr>
        <w:t>管理员管理功能包括用户/供应商信息管理、供应商/用户信息的采集、商品增加、商品信息变动、供应商状态管理等</w:t>
      </w:r>
      <w:bookmarkEnd w:id="156"/>
      <w:bookmarkEnd w:id="157"/>
      <w:bookmarkEnd w:id="158"/>
      <w:bookmarkEnd w:id="159"/>
      <w:bookmarkEnd w:id="160"/>
      <w:r>
        <w:rPr>
          <w:rFonts w:hint="eastAsia" w:ascii="宋体" w:hAnsi="宋体"/>
          <w:color w:val="000000" w:themeColor="text1"/>
          <w14:textFill>
            <w14:solidFill>
              <w14:schemeClr w14:val="tx1"/>
            </w14:solidFill>
          </w14:textFill>
        </w:rPr>
        <w:t>。具体包括：</w:t>
      </w:r>
    </w:p>
    <w:p>
      <w:pPr>
        <w:ind w:firstLine="480"/>
        <w:rPr>
          <w:rFonts w:ascii="宋体" w:hAnsi="宋体"/>
          <w:color w:val="000000" w:themeColor="text1"/>
          <w14:textFill>
            <w14:solidFill>
              <w14:schemeClr w14:val="tx1"/>
            </w14:solidFill>
          </w14:textFill>
        </w:rPr>
      </w:pPr>
      <w:bookmarkStart w:id="161" w:name="_Toc16209"/>
      <w:bookmarkStart w:id="162" w:name="_Toc7517"/>
      <w:bookmarkStart w:id="163" w:name="_Toc30450"/>
      <w:bookmarkStart w:id="164" w:name="_Toc5612"/>
      <w:bookmarkStart w:id="165" w:name="_Toc16095"/>
      <w:r>
        <w:rPr>
          <w:rFonts w:hint="eastAsia" w:ascii="宋体" w:hAnsi="宋体"/>
          <w:color w:val="000000" w:themeColor="text1"/>
          <w14:textFill>
            <w14:solidFill>
              <w14:schemeClr w14:val="tx1"/>
            </w14:solidFill>
          </w14:textFill>
        </w:rPr>
        <w:t>（1）增加新的用户/供应商信息</w:t>
      </w:r>
      <w:bookmarkEnd w:id="161"/>
      <w:bookmarkEnd w:id="162"/>
      <w:bookmarkEnd w:id="163"/>
      <w:bookmarkEnd w:id="164"/>
      <w:bookmarkEnd w:id="165"/>
    </w:p>
    <w:p>
      <w:pPr>
        <w:ind w:firstLine="480"/>
        <w:rPr>
          <w:rFonts w:ascii="宋体" w:hAnsi="宋体"/>
          <w:color w:val="000000" w:themeColor="text1"/>
          <w14:textFill>
            <w14:solidFill>
              <w14:schemeClr w14:val="tx1"/>
            </w14:solidFill>
          </w14:textFill>
        </w:rPr>
      </w:pPr>
      <w:bookmarkStart w:id="166" w:name="_Toc8337"/>
      <w:bookmarkStart w:id="167" w:name="_Toc7865"/>
      <w:bookmarkStart w:id="168" w:name="_Toc29"/>
      <w:bookmarkStart w:id="169" w:name="_Toc17230"/>
      <w:bookmarkStart w:id="170" w:name="_Toc31132"/>
      <w:r>
        <w:rPr>
          <w:rFonts w:hint="eastAsia" w:ascii="宋体" w:hAnsi="宋体"/>
          <w:color w:val="000000" w:themeColor="text1"/>
          <w14:textFill>
            <w14:solidFill>
              <w14:schemeClr w14:val="tx1"/>
            </w14:solidFill>
          </w14:textFill>
        </w:rPr>
        <w:t>（2）删除用户/供应商信息</w:t>
      </w:r>
      <w:bookmarkEnd w:id="166"/>
      <w:bookmarkEnd w:id="167"/>
      <w:bookmarkEnd w:id="168"/>
      <w:bookmarkEnd w:id="169"/>
      <w:bookmarkEnd w:id="170"/>
    </w:p>
    <w:p>
      <w:pPr>
        <w:ind w:firstLine="480"/>
        <w:rPr>
          <w:rFonts w:ascii="宋体" w:hAnsi="宋体"/>
          <w:color w:val="000000" w:themeColor="text1"/>
          <w14:textFill>
            <w14:solidFill>
              <w14:schemeClr w14:val="tx1"/>
            </w14:solidFill>
          </w14:textFill>
        </w:rPr>
      </w:pPr>
      <w:bookmarkStart w:id="171" w:name="_Toc4083"/>
      <w:bookmarkStart w:id="172" w:name="_Toc27564"/>
      <w:bookmarkStart w:id="173" w:name="_Toc28666"/>
      <w:bookmarkStart w:id="174" w:name="_Toc27675"/>
      <w:bookmarkStart w:id="175" w:name="_Toc13958"/>
      <w:r>
        <w:rPr>
          <w:rFonts w:hint="eastAsia" w:ascii="宋体" w:hAnsi="宋体"/>
          <w:color w:val="000000" w:themeColor="text1"/>
          <w14:textFill>
            <w14:solidFill>
              <w14:schemeClr w14:val="tx1"/>
            </w14:solidFill>
          </w14:textFill>
        </w:rPr>
        <w:t>（3）供应商新商品增加</w:t>
      </w:r>
      <w:bookmarkEnd w:id="171"/>
      <w:bookmarkEnd w:id="172"/>
      <w:bookmarkEnd w:id="173"/>
      <w:bookmarkEnd w:id="174"/>
      <w:bookmarkEnd w:id="175"/>
    </w:p>
    <w:p>
      <w:pPr>
        <w:ind w:firstLine="480"/>
        <w:rPr>
          <w:rFonts w:ascii="宋体" w:hAnsi="宋体"/>
          <w:color w:val="000000" w:themeColor="text1"/>
          <w14:textFill>
            <w14:solidFill>
              <w14:schemeClr w14:val="tx1"/>
            </w14:solidFill>
          </w14:textFill>
        </w:rPr>
      </w:pPr>
      <w:bookmarkStart w:id="176" w:name="_Toc6218"/>
      <w:bookmarkStart w:id="177" w:name="_Toc9419"/>
      <w:bookmarkStart w:id="178" w:name="_Toc7802"/>
      <w:bookmarkStart w:id="179" w:name="_Toc17872"/>
      <w:bookmarkStart w:id="180" w:name="_Toc32316"/>
      <w:r>
        <w:rPr>
          <w:rFonts w:hint="eastAsia" w:ascii="宋体" w:hAnsi="宋体"/>
          <w:color w:val="000000" w:themeColor="text1"/>
          <w14:textFill>
            <w14:solidFill>
              <w14:schemeClr w14:val="tx1"/>
            </w14:solidFill>
          </w14:textFill>
        </w:rPr>
        <w:t>（4）商品信息变动</w:t>
      </w:r>
      <w:bookmarkEnd w:id="176"/>
      <w:bookmarkEnd w:id="177"/>
      <w:bookmarkEnd w:id="178"/>
      <w:bookmarkEnd w:id="179"/>
      <w:bookmarkEnd w:id="180"/>
    </w:p>
    <w:p>
      <w:pPr>
        <w:ind w:firstLine="480"/>
        <w:rPr>
          <w:rFonts w:ascii="宋体" w:hAnsi="宋体"/>
          <w:color w:val="000000" w:themeColor="text1"/>
          <w14:textFill>
            <w14:solidFill>
              <w14:schemeClr w14:val="tx1"/>
            </w14:solidFill>
          </w14:textFill>
        </w:rPr>
      </w:pPr>
      <w:bookmarkStart w:id="181" w:name="_Toc24443"/>
      <w:bookmarkStart w:id="182" w:name="_Toc15826"/>
      <w:bookmarkStart w:id="183" w:name="_Toc4953"/>
      <w:bookmarkStart w:id="184" w:name="_Toc30754"/>
      <w:bookmarkStart w:id="185" w:name="_Toc23942"/>
      <w:r>
        <w:rPr>
          <w:rFonts w:hint="eastAsia" w:ascii="宋体" w:hAnsi="宋体"/>
          <w:color w:val="000000" w:themeColor="text1"/>
          <w14:textFill>
            <w14:solidFill>
              <w14:schemeClr w14:val="tx1"/>
            </w14:solidFill>
          </w14:textFill>
        </w:rPr>
        <w:t>（5）供应商信息查询</w:t>
      </w:r>
      <w:bookmarkEnd w:id="181"/>
      <w:bookmarkEnd w:id="182"/>
      <w:bookmarkEnd w:id="183"/>
      <w:bookmarkEnd w:id="184"/>
      <w:bookmarkEnd w:id="185"/>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186" w:name="_Toc22550"/>
      <w:bookmarkStart w:id="187" w:name="_Toc7199"/>
      <w:r>
        <w:rPr>
          <w:rStyle w:val="32"/>
          <w:rFonts w:hint="eastAsia" w:ascii="宋体" w:hAnsi="宋体" w:cs="宋体"/>
          <w:color w:val="000000" w:themeColor="text1"/>
          <w14:textFill>
            <w14:solidFill>
              <w14:schemeClr w14:val="tx1"/>
            </w14:solidFill>
          </w14:textFill>
        </w:rPr>
        <w:t>2.2.3</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业务流程模块</w:t>
      </w:r>
      <w:bookmarkEnd w:id="186"/>
      <w:bookmarkEnd w:id="187"/>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通过针对企业选定的各类供应商，建立供应商管理门户，管理供应商信息，对供应商的供货进度进行跟踪和管理。供应商的供应过程按照类别设置不同的里程碑节点，形成货品的交付进度。通过采集相关信息，实现对交付进度的查看、提醒、预警，最终形成各个订单交付进度的综合看板。</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系统主要实现的功能包括处理采购订单，发货管理，收货管理，付款管理功能。系统的业务流程大体为通过订单管理模块实现向供应商下订单的功能；供应商确定订单后，可以生成物流信息；供货商送货到制定地点后，发货单确认完成，收货点生成单据；企业按照收货单据付款，业务处理流程如图8所示。</w:t>
      </w:r>
    </w:p>
    <w:p>
      <w:pPr>
        <w:pStyle w:val="15"/>
        <w:spacing w:before="0" w:beforeAutospacing="0" w:after="0" w:afterAutospacing="0" w:line="480" w:lineRule="auto"/>
        <w:jc w:val="center"/>
        <w:rPr>
          <w:rFonts w:ascii="黑体" w:hAnsi="黑体" w:eastAsia="黑体" w:cs="黑体"/>
          <w:color w:val="000000" w:themeColor="text1"/>
          <w:kern w:val="2"/>
          <w:sz w:val="18"/>
          <w:szCs w:val="18"/>
          <w14:textFill>
            <w14:solidFill>
              <w14:schemeClr w14:val="tx1"/>
            </w14:solidFill>
          </w14:textFill>
        </w:rPr>
      </w:pPr>
      <w:r>
        <w:rPr>
          <w:color w:val="000000" w:themeColor="text1"/>
          <w14:textFill>
            <w14:solidFill>
              <w14:schemeClr w14:val="tx1"/>
            </w14:solidFill>
          </w14:textFill>
        </w:rPr>
        <w:drawing>
          <wp:inline distT="0" distB="0" distL="114300" distR="114300">
            <wp:extent cx="3409950" cy="2714625"/>
            <wp:effectExtent l="0" t="0" r="0" b="9525"/>
            <wp:docPr id="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4"/>
                    <pic:cNvPicPr>
                      <a:picLocks noChangeAspect="1"/>
                    </pic:cNvPicPr>
                  </pic:nvPicPr>
                  <pic:blipFill>
                    <a:blip r:embed="rId32"/>
                    <a:stretch>
                      <a:fillRect/>
                    </a:stretch>
                  </pic:blipFill>
                  <pic:spPr>
                    <a:xfrm>
                      <a:off x="0" y="0"/>
                      <a:ext cx="3409950" cy="2714625"/>
                    </a:xfrm>
                    <a:prstGeom prst="rect">
                      <a:avLst/>
                    </a:prstGeom>
                    <a:noFill/>
                    <a:ln>
                      <a:noFill/>
                    </a:ln>
                  </pic:spPr>
                </pic:pic>
              </a:graphicData>
            </a:graphic>
          </wp:inline>
        </w:drawing>
      </w:r>
    </w:p>
    <w:p>
      <w:pPr>
        <w:pStyle w:val="5"/>
        <w:spacing w:line="360" w:lineRule="auto"/>
        <w:ind w:firstLine="0" w:firstLineChars="0"/>
        <w:jc w:val="center"/>
        <w:rPr>
          <w:rFonts w:ascii="黑体" w:hAnsi="黑体" w:cs="黑体"/>
          <w:color w:val="000000" w:themeColor="text1"/>
          <w:sz w:val="21"/>
          <w:szCs w:val="21"/>
          <w14:textFill>
            <w14:solidFill>
              <w14:schemeClr w14:val="tx1"/>
            </w14:solidFill>
          </w14:textFill>
        </w:rPr>
      </w:pPr>
      <w:bookmarkStart w:id="188" w:name="_Toc25483"/>
      <w:bookmarkStart w:id="189" w:name="_Toc17310"/>
      <w:bookmarkStart w:id="190" w:name="_Toc32370"/>
      <w:bookmarkStart w:id="191" w:name="_Toc4942"/>
      <w:bookmarkStart w:id="192" w:name="_Toc7479"/>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8</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业务处理流程</w:t>
      </w:r>
      <w:bookmarkEnd w:id="188"/>
      <w:bookmarkEnd w:id="189"/>
      <w:bookmarkEnd w:id="190"/>
      <w:bookmarkEnd w:id="191"/>
      <w:bookmarkEnd w:id="192"/>
    </w:p>
    <w:p>
      <w:pPr>
        <w:pStyle w:val="15"/>
        <w:spacing w:before="0" w:beforeAutospacing="0" w:after="0" w:afterAutospacing="0" w:line="480" w:lineRule="auto"/>
        <w:outlineLvl w:val="0"/>
        <w:rPr>
          <w:rFonts w:eastAsia="黑体" w:cstheme="minorBidi"/>
          <w:bCs/>
          <w:color w:val="000000" w:themeColor="text1"/>
          <w:kern w:val="44"/>
          <w:sz w:val="28"/>
          <w:szCs w:val="28"/>
          <w14:textFill>
            <w14:solidFill>
              <w14:schemeClr w14:val="tx1"/>
            </w14:solidFill>
          </w14:textFill>
        </w:rPr>
      </w:pPr>
      <w:bookmarkStart w:id="193" w:name="_Toc13885"/>
      <w:r>
        <w:rPr>
          <w:rStyle w:val="31"/>
          <w:rFonts w:hint="eastAsia" w:ascii="黑体" w:hAnsi="黑体" w:cs="黑体"/>
          <w:color w:val="000000" w:themeColor="text1"/>
          <w:szCs w:val="28"/>
          <w14:textFill>
            <w14:solidFill>
              <w14:schemeClr w14:val="tx1"/>
            </w14:solidFill>
          </w14:textFill>
        </w:rPr>
        <w:t>2.3</w:t>
      </w:r>
      <w:r>
        <w:rPr>
          <w:rStyle w:val="31"/>
          <w:rFonts w:ascii="黑体" w:hAnsi="黑体" w:cs="黑体"/>
          <w:color w:val="000000" w:themeColor="text1"/>
          <w:szCs w:val="28"/>
          <w14:textFill>
            <w14:solidFill>
              <w14:schemeClr w14:val="tx1"/>
            </w14:solidFill>
          </w14:textFill>
        </w:rPr>
        <w:t xml:space="preserve"> </w:t>
      </w:r>
      <w:r>
        <w:rPr>
          <w:rStyle w:val="31"/>
          <w:rFonts w:hint="eastAsia" w:ascii="黑体" w:hAnsi="黑体" w:cs="黑体"/>
          <w:color w:val="000000" w:themeColor="text1"/>
          <w:szCs w:val="28"/>
          <w14:textFill>
            <w14:solidFill>
              <w14:schemeClr w14:val="tx1"/>
            </w14:solidFill>
          </w14:textFill>
        </w:rPr>
        <w:t>系统数据流图</w:t>
      </w:r>
      <w:bookmarkEnd w:id="193"/>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194" w:name="_Toc29845"/>
      <w:r>
        <w:rPr>
          <w:rStyle w:val="32"/>
          <w:rFonts w:hint="eastAsia" w:ascii="宋体" w:hAnsi="宋体" w:cs="宋体"/>
          <w:color w:val="000000" w:themeColor="text1"/>
          <w14:textFill>
            <w14:solidFill>
              <w14:schemeClr w14:val="tx1"/>
            </w14:solidFill>
          </w14:textFill>
        </w:rPr>
        <w:t>2.3.1</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顶层数据流图</w:t>
      </w:r>
      <w:bookmarkEnd w:id="194"/>
    </w:p>
    <w:p>
      <w:pPr>
        <w:ind w:firstLine="480"/>
        <w:rPr>
          <w:rFonts w:ascii="宋体" w:hAnsi="宋体"/>
          <w:color w:val="000000" w:themeColor="text1"/>
          <w14:textFill>
            <w14:solidFill>
              <w14:schemeClr w14:val="tx1"/>
            </w14:solidFill>
          </w14:textFill>
        </w:rPr>
      </w:pPr>
      <w:bookmarkStart w:id="195" w:name="_Toc21419"/>
      <w:r>
        <w:rPr>
          <w:rFonts w:hint="eastAsia" w:ascii="宋体" w:hAnsi="宋体"/>
          <w:color w:val="000000" w:themeColor="text1"/>
          <w14:textFill>
            <w14:solidFill>
              <w14:schemeClr w14:val="tx1"/>
            </w14:solidFill>
          </w14:textFill>
        </w:rPr>
        <w:t>顶层数据流图是管理员、客户、供应商三者之间的数据交互，顶层数据流如图9所示。</w:t>
      </w:r>
      <w:bookmarkEnd w:id="195"/>
    </w:p>
    <w:p>
      <w:pPr>
        <w:pStyle w:val="5"/>
        <w:spacing w:line="360" w:lineRule="auto"/>
        <w:ind w:firstLine="0" w:firstLineChars="0"/>
        <w:jc w:val="center"/>
        <w:rPr>
          <w:rStyle w:val="32"/>
          <w:rFonts w:ascii="黑体" w:hAnsi="黑体" w:eastAsia="黑体" w:cs="黑体"/>
          <w:color w:val="000000" w:themeColor="text1"/>
          <w:sz w:val="21"/>
          <w:szCs w:val="21"/>
          <w14:textFill>
            <w14:solidFill>
              <w14:schemeClr w14:val="tx1"/>
            </w14:solidFill>
          </w14:textFill>
        </w:rPr>
      </w:pPr>
      <w:bookmarkStart w:id="196" w:name="_Toc27633"/>
      <w:r>
        <w:rPr>
          <w:rStyle w:val="32"/>
          <w:rFonts w:hint="eastAsia" w:ascii="黑体" w:hAnsi="黑体" w:eastAsia="黑体" w:cs="黑体"/>
          <w:color w:val="000000" w:themeColor="text1"/>
          <w:sz w:val="21"/>
          <w:szCs w:val="21"/>
          <w14:textFill>
            <w14:solidFill>
              <w14:schemeClr w14:val="tx1"/>
            </w14:solidFill>
          </w14:textFill>
        </w:rPr>
        <w:object>
          <v:shape id="_x0000_i1031" o:spt="75" type="#_x0000_t75" style="height:221.25pt;width:286.5pt;" o:ole="t" filled="f" o:preferrelative="t" stroked="f" coordsize="21600,21600">
            <v:path/>
            <v:fill on="f" focussize="0,0"/>
            <v:stroke on="f" joinstyle="miter"/>
            <v:imagedata r:id="rId34" o:title=""/>
            <o:lock v:ext="edit" aspectratio="t"/>
            <w10:wrap type="none"/>
            <w10:anchorlock/>
          </v:shape>
          <o:OLEObject Type="Embed" ProgID="Visio.Drawing.15" ShapeID="_x0000_i1031" DrawAspect="Content" ObjectID="_1468075731" r:id="rId33">
            <o:LockedField>false</o:LockedField>
          </o:OLEObject>
        </w:object>
      </w:r>
      <w:bookmarkEnd w:id="196"/>
    </w:p>
    <w:p>
      <w:pPr>
        <w:pStyle w:val="5"/>
        <w:spacing w:line="360" w:lineRule="auto"/>
        <w:ind w:firstLine="0" w:firstLineChars="0"/>
        <w:jc w:val="center"/>
        <w:rPr>
          <w:rStyle w:val="32"/>
          <w:rFonts w:ascii="黑体" w:hAnsi="黑体" w:eastAsia="黑体" w:cs="黑体"/>
          <w:color w:val="000000" w:themeColor="text1"/>
          <w:sz w:val="21"/>
          <w:szCs w:val="21"/>
          <w14:textFill>
            <w14:solidFill>
              <w14:schemeClr w14:val="tx1"/>
            </w14:solidFill>
          </w14:textFill>
        </w:rPr>
      </w:pPr>
      <w:bookmarkStart w:id="197" w:name="_Toc13466"/>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9</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顶层数据流图</w:t>
      </w:r>
      <w:bookmarkEnd w:id="197"/>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198" w:name="_Toc19029"/>
      <w:r>
        <w:rPr>
          <w:rStyle w:val="32"/>
          <w:rFonts w:hint="eastAsia" w:ascii="宋体" w:hAnsi="宋体" w:cs="宋体"/>
          <w:color w:val="000000" w:themeColor="text1"/>
          <w14:textFill>
            <w14:solidFill>
              <w14:schemeClr w14:val="tx1"/>
            </w14:solidFill>
          </w14:textFill>
        </w:rPr>
        <w:t>2.3.2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一层数据流图</w:t>
      </w:r>
      <w:bookmarkEnd w:id="198"/>
    </w:p>
    <w:p>
      <w:pPr>
        <w:ind w:firstLine="480"/>
        <w:rPr>
          <w:color w:val="000000" w:themeColor="text1"/>
          <w14:textFill>
            <w14:solidFill>
              <w14:schemeClr w14:val="tx1"/>
            </w14:solidFill>
          </w14:textFill>
        </w:rPr>
      </w:pPr>
      <w:bookmarkStart w:id="199" w:name="_Toc9528"/>
      <w:r>
        <w:rPr>
          <w:rFonts w:hint="eastAsia"/>
          <w:color w:val="000000" w:themeColor="text1"/>
          <w14:textFill>
            <w14:solidFill>
              <w14:schemeClr w14:val="tx1"/>
            </w14:solidFill>
          </w14:textFill>
        </w:rPr>
        <w:t>该系统功能，除了登录与注册之外，还包括订单信息管理模块、商品信息管理模块、付款信息管理模块、发票信息管理模块、物流信息管理模块等功能模块。</w:t>
      </w:r>
      <w:bookmarkEnd w:id="199"/>
    </w:p>
    <w:p>
      <w:pPr>
        <w:ind w:firstLine="480"/>
        <w:rPr>
          <w:rFonts w:ascii="宋体" w:hAnsi="宋体"/>
          <w:color w:val="000000" w:themeColor="text1"/>
          <w14:textFill>
            <w14:solidFill>
              <w14:schemeClr w14:val="tx1"/>
            </w14:solidFill>
          </w14:textFill>
        </w:rPr>
      </w:pPr>
      <w:bookmarkStart w:id="200" w:name="_Toc21463"/>
      <w:r>
        <w:rPr>
          <w:rFonts w:hint="eastAsia" w:ascii="宋体" w:hAnsi="宋体"/>
          <w:color w:val="000000" w:themeColor="text1"/>
          <w14:textFill>
            <w14:solidFill>
              <w14:schemeClr w14:val="tx1"/>
            </w14:solidFill>
          </w14:textFill>
        </w:rPr>
        <w:t>（1）订单信息管理模块</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客户在系统的商品信息模块对商品进行购买，将购买订单信息进行发布，让供应商可以浏览和修改</w:t>
      </w:r>
      <w:bookmarkEnd w:id="200"/>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bookmarkStart w:id="201" w:name="_Toc3969"/>
      <w:r>
        <w:rPr>
          <w:rFonts w:hint="eastAsia" w:ascii="宋体" w:hAnsi="宋体"/>
          <w:color w:val="000000" w:themeColor="text1"/>
          <w14:textFill>
            <w14:solidFill>
              <w14:schemeClr w14:val="tx1"/>
            </w14:solidFill>
          </w14:textFill>
        </w:rPr>
        <w:t>（2）商品信息管理模块</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供应商在系统的商品信息模块对商品进行更新、上新、删除等功能，可以供客户查询</w:t>
      </w:r>
      <w:bookmarkEnd w:id="201"/>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bookmarkStart w:id="202" w:name="_Toc5664"/>
      <w:r>
        <w:rPr>
          <w:rFonts w:hint="eastAsia" w:ascii="宋体" w:hAnsi="宋体"/>
          <w:color w:val="000000" w:themeColor="text1"/>
          <w14:textFill>
            <w14:solidFill>
              <w14:schemeClr w14:val="tx1"/>
            </w14:solidFill>
          </w14:textFill>
        </w:rPr>
        <w:t>（3）付款信息管理模块</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客户可以对购买商品的订单信息进行付款操作</w:t>
      </w:r>
      <w:bookmarkEnd w:id="202"/>
      <w:bookmarkStart w:id="203" w:name="_Toc25821"/>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（4）发票信息管理模块</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供应商在发票信息模块对发票信息进行发布，可以供客户进行浏览</w:t>
      </w:r>
      <w:bookmarkEnd w:id="203"/>
      <w:r>
        <w:rPr>
          <w:rFonts w:hint="eastAsia" w:ascii="宋体" w:hAnsi="宋体"/>
          <w:color w:val="000000" w:themeColor="text1"/>
          <w14:textFill>
            <w14:solidFill>
              <w14:schemeClr w14:val="tx1"/>
            </w14:solidFill>
          </w14:textFill>
        </w:rPr>
        <w:t>。</w:t>
      </w:r>
    </w:p>
    <w:p>
      <w:pPr>
        <w:ind w:firstLine="480"/>
        <w:rPr>
          <w:rFonts w:ascii="宋体" w:hAnsi="宋体"/>
          <w:color w:val="000000" w:themeColor="text1"/>
          <w14:textFill>
            <w14:solidFill>
              <w14:schemeClr w14:val="tx1"/>
            </w14:solidFill>
          </w14:textFill>
        </w:rPr>
      </w:pPr>
      <w:bookmarkStart w:id="204" w:name="_Toc14012"/>
      <w:r>
        <w:rPr>
          <w:rFonts w:hint="eastAsia" w:ascii="宋体" w:hAnsi="宋体"/>
          <w:color w:val="000000" w:themeColor="text1"/>
          <w14:textFill>
            <w14:solidFill>
              <w14:schemeClr w14:val="tx1"/>
            </w14:solidFill>
          </w14:textFill>
        </w:rPr>
        <w:t>（5）物流信息管理模块</w:t>
      </w:r>
    </w:p>
    <w:p>
      <w:pPr>
        <w:ind w:firstLine="48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供应商实现物流信息、物流输状态的管理</w:t>
      </w:r>
      <w:bookmarkEnd w:id="204"/>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bookmarkStart w:id="205" w:name="_Toc29089"/>
      <w:r>
        <w:rPr>
          <w:rFonts w:hint="eastAsia"/>
          <w:color w:val="000000" w:themeColor="text1"/>
          <w14:textFill>
            <w14:solidFill>
              <w14:schemeClr w14:val="tx1"/>
            </w14:solidFill>
          </w14:textFill>
        </w:rPr>
        <w:t>顶级数据流图可以分解为一层数据流图，一层数据</w:t>
      </w:r>
      <w:r>
        <w:rPr>
          <w:rFonts w:hint="eastAsia" w:ascii="宋体" w:hAnsi="宋体"/>
          <w:color w:val="000000" w:themeColor="text1"/>
          <w14:textFill>
            <w14:solidFill>
              <w14:schemeClr w14:val="tx1"/>
            </w14:solidFill>
          </w14:textFill>
        </w:rPr>
        <w:t>流如图10所示</w:t>
      </w:r>
      <w:bookmarkEnd w:id="205"/>
      <w:r>
        <w:rPr>
          <w:rFonts w:hint="eastAsia" w:ascii="宋体" w:hAnsi="宋体"/>
          <w:color w:val="000000" w:themeColor="text1"/>
          <w14:textFill>
            <w14:solidFill>
              <w14:schemeClr w14:val="tx1"/>
            </w14:solidFill>
          </w14:textFill>
        </w:rPr>
        <w:t>。</w:t>
      </w:r>
    </w:p>
    <w:p>
      <w:pPr>
        <w:pStyle w:val="5"/>
        <w:spacing w:line="360" w:lineRule="auto"/>
        <w:ind w:firstLine="0" w:firstLineChars="0"/>
        <w:jc w:val="center"/>
        <w:rPr>
          <w:rFonts w:ascii="黑体" w:hAnsi="黑体" w:cs="黑体"/>
          <w:color w:val="000000" w:themeColor="text1"/>
          <w:sz w:val="21"/>
          <w:szCs w:val="21"/>
          <w14:textFill>
            <w14:solidFill>
              <w14:schemeClr w14:val="tx1"/>
            </w14:solidFill>
          </w14:textFill>
        </w:rPr>
      </w:pPr>
      <w:bookmarkStart w:id="206" w:name="_Toc32001"/>
      <w:r>
        <w:rPr>
          <w:rFonts w:hint="eastAsia" w:ascii="黑体" w:hAnsi="黑体" w:cs="黑体"/>
          <w:color w:val="000000" w:themeColor="text1"/>
          <w:sz w:val="21"/>
          <w:szCs w:val="21"/>
          <w14:textFill>
            <w14:solidFill>
              <w14:schemeClr w14:val="tx1"/>
            </w14:solidFill>
          </w14:textFill>
        </w:rPr>
        <w:object>
          <v:shape id="_x0000_i1032" o:spt="75" type="#_x0000_t75" style="height:449.25pt;width:447pt;" o:ole="t" filled="f" o:preferrelative="t" stroked="f" coordsize="21600,21600">
            <v:path/>
            <v:fill on="f" focussize="0,0"/>
            <v:stroke on="f"/>
            <v:imagedata r:id="rId36" o:title=""/>
            <o:lock v:ext="edit" aspectratio="t"/>
            <w10:wrap type="none"/>
            <w10:anchorlock/>
          </v:shape>
          <o:OLEObject Type="Embed" ProgID="Visio.Drawing.15" ShapeID="_x0000_i1032" DrawAspect="Content" ObjectID="_1468075732" r:id="rId35">
            <o:LockedField>false</o:LockedField>
          </o:OLEObject>
        </w:object>
      </w:r>
      <w:bookmarkEnd w:id="206"/>
      <w:bookmarkStart w:id="207" w:name="_Toc16231"/>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10</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一层数据流图</w:t>
      </w:r>
      <w:bookmarkEnd w:id="207"/>
    </w:p>
    <w:p>
      <w:pPr>
        <w:pStyle w:val="15"/>
        <w:spacing w:before="0" w:beforeAutospacing="0" w:after="0" w:afterAutospacing="0" w:line="360" w:lineRule="auto"/>
        <w:outlineLvl w:val="1"/>
        <w:rPr>
          <w:rStyle w:val="32"/>
          <w:rFonts w:ascii="宋体" w:hAnsi="宋体" w:cs="宋体"/>
          <w:color w:val="000000" w:themeColor="text1"/>
          <w14:textFill>
            <w14:solidFill>
              <w14:schemeClr w14:val="tx1"/>
            </w14:solidFill>
          </w14:textFill>
        </w:rPr>
      </w:pPr>
      <w:bookmarkStart w:id="208" w:name="_Toc1324"/>
      <w:r>
        <w:rPr>
          <w:rStyle w:val="32"/>
          <w:rFonts w:hint="eastAsia" w:ascii="宋体" w:hAnsi="宋体" w:cs="宋体"/>
          <w:color w:val="000000" w:themeColor="text1"/>
          <w14:textFill>
            <w14:solidFill>
              <w14:schemeClr w14:val="tx1"/>
            </w14:solidFill>
          </w14:textFill>
        </w:rPr>
        <w:t>2.3.3</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二层数据流图</w:t>
      </w:r>
      <w:bookmarkEnd w:id="208"/>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二层数据流图是对一层数据流图的再次分解，根据需求可以将一层数据流图中的操作过程进行细化，得出二层数据流图。</w:t>
      </w:r>
    </w:p>
    <w:p>
      <w:pPr>
        <w:numPr>
          <w:ilvl w:val="0"/>
          <w:numId w:val="3"/>
        </w:numPr>
        <w:ind w:firstLineChars="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商品信息二层数据流图</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将商品信息管理进行细化得到商品信息管理的二层数据流图，商品信息二层数据流如图11所示。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33" o:spt="75" type="#_x0000_t75" style="height:165pt;width:360.75pt;" o:ole="t" filled="f" o:preferrelative="t" stroked="f" coordsize="21600,21600">
            <v:path/>
            <v:fill on="f" focussize="0,0"/>
            <v:stroke on="f"/>
            <v:imagedata r:id="rId38" o:title=""/>
            <o:lock v:ext="edit" aspectratio="t"/>
            <w10:wrap type="none"/>
            <w10:anchorlock/>
          </v:shape>
          <o:OLEObject Type="Embed" ProgID="Visio.Drawing.15" ShapeID="_x0000_i1033" DrawAspect="Content" ObjectID="_1468075733" r:id="rId37">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商品信息二层数据流图</w:t>
      </w:r>
    </w:p>
    <w:p>
      <w:pPr>
        <w:numPr>
          <w:ilvl w:val="0"/>
          <w:numId w:val="3"/>
        </w:numPr>
        <w:ind w:firstLineChars="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订单信息二层数据流图</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将订单信息管理进行细化得到订单信息管理的二层数据流图，订单信息二层数据流如图12所示。</w:t>
      </w:r>
    </w:p>
    <w:p>
      <w:pPr>
        <w:spacing w:line="240" w:lineRule="auto"/>
        <w:ind w:left="480" w:leftChars="200"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34" o:spt="75" type="#_x0000_t75" style="height:180pt;width:278.25pt;" o:ole="t" filled="f" o:preferrelative="t" stroked="f" coordsize="21600,21600">
            <v:path/>
            <v:fill on="f" focussize="0,0"/>
            <v:stroke on="f" joinstyle="miter"/>
            <v:imagedata r:id="rId40" o:title=""/>
            <o:lock v:ext="edit" aspectratio="t"/>
            <w10:wrap type="none"/>
            <w10:anchorlock/>
          </v:shape>
          <o:OLEObject Type="Embed" ProgID="Visio.Drawing.15" ShapeID="_x0000_i1034" DrawAspect="Content" ObjectID="_1468075734" r:id="rId39">
            <o:LockedField>false</o:LockedField>
          </o:OLEObject>
        </w:object>
      </w:r>
    </w:p>
    <w:p>
      <w:pPr>
        <w:pStyle w:val="5"/>
        <w:spacing w:line="240" w:lineRule="auto"/>
        <w:ind w:left="480" w:leftChars="200"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订单信息二层数据流图</w:t>
      </w:r>
    </w:p>
    <w:p>
      <w:pPr>
        <w:pStyle w:val="5"/>
        <w:spacing w:line="240" w:lineRule="auto"/>
        <w:ind w:firstLine="480"/>
        <w:jc w:val="left"/>
        <w:rPr>
          <w:rFonts w:ascii="宋体" w:hAnsi="宋体" w:eastAsia="宋体" w:cstheme="minorBidi"/>
          <w:color w:val="000000" w:themeColor="text1"/>
          <w:sz w:val="24"/>
          <w:szCs w:val="22"/>
          <w14:textFill>
            <w14:solidFill>
              <w14:schemeClr w14:val="tx1"/>
            </w14:solidFill>
          </w14:textFill>
        </w:rPr>
      </w:pPr>
      <w:bookmarkStart w:id="209" w:name="_Toc32113"/>
      <w:r>
        <w:rPr>
          <w:rFonts w:hint="eastAsia" w:ascii="宋体" w:hAnsi="宋体" w:eastAsia="宋体" w:cstheme="minorBidi"/>
          <w:color w:val="000000" w:themeColor="text1"/>
          <w:sz w:val="24"/>
          <w:szCs w:val="22"/>
          <w14:textFill>
            <w14:solidFill>
              <w14:schemeClr w14:val="tx1"/>
            </w14:solidFill>
          </w14:textFill>
        </w:rPr>
        <w:t>（3）发票信息二层数据流图</w:t>
      </w:r>
    </w:p>
    <w:p>
      <w:pPr>
        <w:pStyle w:val="5"/>
        <w:ind w:firstLine="480"/>
        <w:rPr>
          <w:rFonts w:ascii="黑体" w:hAnsi="黑体" w:cs="黑体"/>
          <w:color w:val="000000" w:themeColor="text1"/>
          <w:sz w:val="21"/>
          <w:szCs w:val="21"/>
          <w14:textFill>
            <w14:solidFill>
              <w14:schemeClr w14:val="tx1"/>
            </w14:solidFill>
          </w14:textFill>
        </w:rPr>
      </w:pPr>
      <w:r>
        <w:rPr>
          <w:rFonts w:hint="eastAsia" w:ascii="宋体" w:hAnsi="宋体" w:eastAsia="宋体" w:cstheme="minorBidi"/>
          <w:color w:val="000000" w:themeColor="text1"/>
          <w:sz w:val="24"/>
          <w:szCs w:val="22"/>
          <w14:textFill>
            <w14:solidFill>
              <w14:schemeClr w14:val="tx1"/>
            </w14:solidFill>
          </w14:textFill>
        </w:rPr>
        <w:t>将发票信息管理进行细化得到发票信息管理的二层数据流图，发票信息二层数据流如图13所示。</w:t>
      </w:r>
    </w:p>
    <w:p>
      <w:pPr>
        <w:pStyle w:val="5"/>
        <w:spacing w:line="240" w:lineRule="auto"/>
        <w:ind w:left="480" w:leftChars="200"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object>
          <v:shape id="_x0000_i1035" o:spt="75" type="#_x0000_t75" style="height:147.75pt;width:305.25pt;" o:ole="t" filled="f" o:preferrelative="t" stroked="f" coordsize="21600,21600">
            <v:path/>
            <v:fill on="f" focussize="0,0"/>
            <v:stroke on="f"/>
            <v:imagedata r:id="rId42" o:title=""/>
            <o:lock v:ext="edit" aspectratio="t"/>
            <w10:wrap type="none"/>
            <w10:anchorlock/>
          </v:shape>
          <o:OLEObject Type="Embed" ProgID="Visio.Drawing.15" ShapeID="_x0000_i1035" DrawAspect="Content" ObjectID="_1468075735" r:id="rId41">
            <o:LockedField>false</o:LockedField>
          </o:OLEObject>
        </w:object>
      </w:r>
    </w:p>
    <w:p>
      <w:pPr>
        <w:pStyle w:val="5"/>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发票信息二层数据流图</w:t>
      </w:r>
    </w:p>
    <w:p>
      <w:pPr>
        <w:widowControl/>
        <w:spacing w:line="240" w:lineRule="auto"/>
        <w:ind w:firstLine="0" w:firstLineChars="0"/>
        <w:jc w:val="left"/>
        <w:rPr>
          <w:rFonts w:ascii="黑体" w:hAnsi="黑体" w:eastAsia="黑体" w:cs="黑体"/>
          <w:color w:val="000000" w:themeColor="text1"/>
          <w:sz w:val="21"/>
          <w:szCs w:val="21"/>
          <w14:textFill>
            <w14:solidFill>
              <w14:schemeClr w14:val="tx1"/>
            </w14:solidFill>
          </w14:textFill>
        </w:rPr>
      </w:pPr>
      <w:r>
        <w:rPr>
          <w:rFonts w:ascii="黑体" w:hAnsi="黑体" w:cs="黑体"/>
          <w:color w:val="000000" w:themeColor="text1"/>
          <w:sz w:val="21"/>
          <w:szCs w:val="21"/>
          <w14:textFill>
            <w14:solidFill>
              <w14:schemeClr w14:val="tx1"/>
            </w14:solidFill>
          </w14:textFill>
        </w:rPr>
        <w:br w:type="page"/>
      </w:r>
    </w:p>
    <w:p>
      <w:pPr>
        <w:pStyle w:val="2"/>
        <w:numPr>
          <w:ilvl w:val="0"/>
          <w:numId w:val="0"/>
        </w:numPr>
        <w:rPr>
          <w:rFonts w:ascii="黑体" w:hAnsi="黑体" w:cs="黑体"/>
          <w:color w:val="000000" w:themeColor="text1"/>
          <w14:textFill>
            <w14:solidFill>
              <w14:schemeClr w14:val="tx1"/>
            </w14:solidFill>
          </w14:textFill>
        </w:rPr>
      </w:pPr>
      <w:bookmarkStart w:id="210" w:name="_Toc5397"/>
      <w:r>
        <w:rPr>
          <w:rFonts w:hint="eastAsia" w:ascii="黑体" w:hAnsi="黑体" w:cs="黑体"/>
          <w:color w:val="000000" w:themeColor="text1"/>
          <w14:textFill>
            <w14:solidFill>
              <w14:schemeClr w14:val="tx1"/>
            </w14:solidFill>
          </w14:textFill>
        </w:rPr>
        <w:t>3</w:t>
      </w:r>
      <w:bookmarkEnd w:id="209"/>
      <w:r>
        <w:rPr>
          <w:rFonts w:ascii="黑体" w:hAnsi="黑体" w:cs="黑体"/>
          <w:color w:val="000000" w:themeColor="text1"/>
          <w14:textFill>
            <w14:solidFill>
              <w14:schemeClr w14:val="tx1"/>
            </w14:solidFill>
          </w14:textFill>
        </w:rPr>
        <w:t xml:space="preserve"> </w:t>
      </w:r>
      <w:r>
        <w:rPr>
          <w:rFonts w:hint="eastAsia" w:ascii="黑体" w:hAnsi="黑体" w:cs="黑体"/>
          <w:color w:val="000000" w:themeColor="text1"/>
          <w14:textFill>
            <w14:solidFill>
              <w14:schemeClr w14:val="tx1"/>
            </w14:solidFill>
          </w14:textFill>
        </w:rPr>
        <w:t>系统设计</w:t>
      </w:r>
      <w:bookmarkEnd w:id="210"/>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211" w:name="_Toc1530"/>
      <w:bookmarkStart w:id="212" w:name="_Toc28721"/>
      <w:r>
        <w:rPr>
          <w:rStyle w:val="31"/>
          <w:rFonts w:hint="eastAsia" w:ascii="黑体" w:hAnsi="黑体" w:cs="黑体"/>
          <w:color w:val="000000" w:themeColor="text1"/>
          <w:kern w:val="0"/>
          <w14:textFill>
            <w14:solidFill>
              <w14:schemeClr w14:val="tx1"/>
            </w14:solidFill>
          </w14:textFill>
        </w:rPr>
        <w:t>3.</w:t>
      </w:r>
      <w:r>
        <w:rPr>
          <w:rStyle w:val="31"/>
          <w:rFonts w:ascii="黑体" w:hAnsi="黑体" w:cs="黑体"/>
          <w:color w:val="000000" w:themeColor="text1"/>
          <w:kern w:val="0"/>
          <w14:textFill>
            <w14:solidFill>
              <w14:schemeClr w14:val="tx1"/>
            </w14:solidFill>
          </w14:textFill>
        </w:rPr>
        <w:t xml:space="preserve">1 </w:t>
      </w:r>
      <w:r>
        <w:rPr>
          <w:rStyle w:val="31"/>
          <w:rFonts w:hint="eastAsia" w:ascii="黑体" w:hAnsi="黑体" w:cs="黑体"/>
          <w:color w:val="000000" w:themeColor="text1"/>
          <w:kern w:val="0"/>
          <w14:textFill>
            <w14:solidFill>
              <w14:schemeClr w14:val="tx1"/>
            </w14:solidFill>
          </w14:textFill>
        </w:rPr>
        <w:t>业务流程</w:t>
      </w:r>
      <w:bookmarkEnd w:id="211"/>
      <w:bookmarkEnd w:id="212"/>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13" w:name="_Toc27545"/>
      <w:bookmarkStart w:id="214" w:name="_Toc28771"/>
      <w:r>
        <w:rPr>
          <w:rStyle w:val="32"/>
          <w:rFonts w:hint="eastAsia" w:ascii="宋体" w:hAnsi="宋体" w:cs="宋体"/>
          <w:color w:val="000000" w:themeColor="text1"/>
          <w14:textFill>
            <w14:solidFill>
              <w14:schemeClr w14:val="tx1"/>
            </w14:solidFill>
          </w14:textFill>
        </w:rPr>
        <w:t>3.1.1</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登录模块</w:t>
      </w:r>
      <w:bookmarkEnd w:id="213"/>
      <w:bookmarkEnd w:id="214"/>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登录模块活动图如下图，在登录界面填写账号密码，并且选择以什么身份登录，比如管理员登录、供应商登录等，点击登录按钮，提交信息，系统便在数据库中查询这个账号与密码正确与否，返回查询到的密码进行验证，若账号密码正确则登录成功，否则登陆失败，登录活动图如图14所示。</w:t>
      </w:r>
    </w:p>
    <w:p>
      <w:pPr>
        <w:spacing w:line="240" w:lineRule="auto"/>
        <w:ind w:firstLine="422"/>
        <w:jc w:val="center"/>
        <w:rPr>
          <w:rStyle w:val="32"/>
          <w:rFonts w:ascii="黑体" w:hAnsi="黑体" w:eastAsia="黑体" w:cs="黑体"/>
          <w:color w:val="000000" w:themeColor="text1"/>
          <w:sz w:val="21"/>
          <w:szCs w:val="21"/>
          <w14:textFill>
            <w14:solidFill>
              <w14:schemeClr w14:val="tx1"/>
            </w14:solidFill>
          </w14:textFill>
        </w:rPr>
      </w:pPr>
      <w:r>
        <w:rPr>
          <w:rStyle w:val="32"/>
          <w:rFonts w:hint="eastAsia" w:ascii="黑体" w:hAnsi="黑体" w:eastAsia="黑体" w:cs="黑体"/>
          <w:color w:val="000000" w:themeColor="text1"/>
          <w:sz w:val="21"/>
          <w:szCs w:val="21"/>
          <w14:textFill>
            <w14:solidFill>
              <w14:schemeClr w14:val="tx1"/>
            </w14:solidFill>
          </w14:textFill>
        </w:rPr>
        <w:object>
          <v:shape id="_x0000_i1036" o:spt="75" type="#_x0000_t75" style="height:215.25pt;width:316.5pt;" o:ole="t" filled="f" o:preferrelative="t" stroked="f" coordsize="21600,21600">
            <v:path/>
            <v:fill on="f" focussize="0,0"/>
            <v:stroke on="f" joinstyle="miter"/>
            <v:imagedata r:id="rId44" o:title=""/>
            <o:lock v:ext="edit" aspectratio="t"/>
            <w10:wrap type="none"/>
            <w10:anchorlock/>
          </v:shape>
          <o:OLEObject Type="Embed" ProgID="Visio.Drawing.15" ShapeID="_x0000_i1036" DrawAspect="Content" ObjectID="_1468075736" r:id="rId43">
            <o:LockedField>false</o:LockedField>
          </o:OLEObject>
        </w:object>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登录模块活动图</w:t>
      </w:r>
    </w:p>
    <w:p>
      <w:pPr>
        <w:ind w:firstLine="48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登录模块时序图如下图，再登录界面，输入账号密码进行登录，登录时序图如图15所示。</w:t>
      </w:r>
    </w:p>
    <w:p>
      <w:pPr>
        <w:spacing w:line="240" w:lineRule="auto"/>
        <w:ind w:firstLine="36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object>
          <v:shape id="_x0000_i1037" o:spt="75" type="#_x0000_t75" style="height:212.25pt;width:318pt;" o:ole="t" filled="f" o:preferrelative="t" stroked="f" coordsize="21600,21600">
            <v:path/>
            <v:fill on="f" focussize="0,0"/>
            <v:stroke on="f" joinstyle="miter"/>
            <v:imagedata r:id="rId46" o:title=""/>
            <o:lock v:ext="edit" aspectratio="t"/>
            <w10:wrap type="none"/>
            <w10:anchorlock/>
          </v:shape>
          <o:OLEObject Type="Embed" ProgID="Visio.Drawing.15" ShapeID="_x0000_i1037" DrawAspect="Content" ObjectID="_1468075737" r:id="rId45">
            <o:LockedField>false</o:LockedField>
          </o:OLEObject>
        </w:object>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15</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登录时序图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15" w:name="_Toc32431"/>
      <w:bookmarkStart w:id="216" w:name="_Toc837"/>
      <w:r>
        <w:rPr>
          <w:rStyle w:val="32"/>
          <w:rFonts w:hint="eastAsia" w:ascii="宋体" w:hAnsi="宋体" w:cs="宋体"/>
          <w:color w:val="000000" w:themeColor="text1"/>
          <w14:textFill>
            <w14:solidFill>
              <w14:schemeClr w14:val="tx1"/>
            </w14:solidFill>
          </w14:textFill>
        </w:rPr>
        <w:t>3.1.2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注册模块</w:t>
      </w:r>
      <w:bookmarkEnd w:id="215"/>
      <w:bookmarkEnd w:id="216"/>
    </w:p>
    <w:p>
      <w:pPr>
        <w:ind w:firstLine="480"/>
        <w:rPr>
          <w:rStyle w:val="32"/>
          <w:rFonts w:ascii="宋体" w:hAnsi="宋体" w:cs="宋体"/>
          <w:color w:val="000000" w:themeColor="text1"/>
          <w14:textFill>
            <w14:solidFill>
              <w14:schemeClr w14:val="tx1"/>
            </w14:solidFill>
          </w14:textFill>
        </w:rPr>
      </w:pPr>
      <w:r>
        <w:rPr>
          <w:rFonts w:hint="eastAsia"/>
          <w:color w:val="000000" w:themeColor="text1"/>
          <w14:textFill>
            <w14:solidFill>
              <w14:schemeClr w14:val="tx1"/>
            </w14:solidFill>
          </w14:textFill>
        </w:rPr>
        <w:t>注册模块时序图如下图，再注册界面，填写相关信息进行注册，注册时序图如图16所示。</w:t>
      </w:r>
    </w:p>
    <w:p>
      <w:pPr>
        <w:spacing w:line="240" w:lineRule="auto"/>
        <w:ind w:firstLine="42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object>
          <v:shape id="_x0000_i1038" o:spt="75" type="#_x0000_t75" style="height:255.75pt;width:380.25pt;" o:ole="t" filled="f" o:preferrelative="t" stroked="f" coordsize="21600,21600">
            <v:path/>
            <v:fill on="f" focussize="0,0"/>
            <v:stroke on="f" joinstyle="miter"/>
            <v:imagedata r:id="rId48" cropbottom="4653f" o:title=""/>
            <o:lock v:ext="edit" aspectratio="t"/>
            <w10:wrap type="none"/>
            <w10:anchorlock/>
          </v:shape>
          <o:OLEObject Type="Embed" ProgID="Visio.Drawing.15" ShapeID="_x0000_i1038" DrawAspect="Content" ObjectID="_1468075738" r:id="rId47">
            <o:LockedField>false</o:LockedField>
          </o:OLEObject>
        </w:object>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注册时序图</w:t>
      </w:r>
    </w:p>
    <w:p>
      <w:pPr>
        <w:ind w:firstLine="48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注册模块活动图如下图，点击注册按钮，选择注册身份，例如管理员注册、客户注册等，在进入注册界面后，按提示要求输入信息，点击注册，系统会去数据库中查询是否有这个账户存在，没有则注册成功；存在则提醒注册账户已存在，重新注册。若密码两次输入不同，系统也会提醒密码不同，重新输入。如果信息没有问题，则将数据添加到数据库，及注册成功，注册活动图如图17所示。</w:t>
      </w:r>
    </w:p>
    <w:p>
      <w:pPr>
        <w:spacing w:line="240" w:lineRule="auto"/>
        <w:ind w:firstLine="0" w:firstLineChars="0"/>
        <w:jc w:val="center"/>
        <w:rPr>
          <w:rStyle w:val="32"/>
          <w:rFonts w:ascii="黑体" w:hAnsi="黑体" w:eastAsia="黑体" w:cs="黑体"/>
          <w:color w:val="000000" w:themeColor="text1"/>
          <w:sz w:val="18"/>
          <w:szCs w:val="18"/>
          <w14:textFill>
            <w14:solidFill>
              <w14:schemeClr w14:val="tx1"/>
            </w14:solidFill>
          </w14:textFill>
        </w:rPr>
      </w:pPr>
      <w:bookmarkStart w:id="217" w:name="_Toc12223"/>
      <w:bookmarkStart w:id="218" w:name="_Toc24457"/>
      <w:bookmarkStart w:id="219" w:name="_Toc27378"/>
      <w:bookmarkStart w:id="220" w:name="_Toc18846"/>
      <w:r>
        <w:rPr>
          <w:rStyle w:val="32"/>
          <w:rFonts w:hint="eastAsia" w:ascii="黑体" w:hAnsi="黑体" w:eastAsia="黑体" w:cs="黑体"/>
          <w:color w:val="000000" w:themeColor="text1"/>
          <w:sz w:val="18"/>
          <w:szCs w:val="18"/>
          <w14:textFill>
            <w14:solidFill>
              <w14:schemeClr w14:val="tx1"/>
            </w14:solidFill>
          </w14:textFill>
        </w:rPr>
        <w:object>
          <v:shape id="_x0000_i1039" o:spt="75" type="#_x0000_t75" style="height:212.25pt;width:332.25pt;" o:ole="t" filled="f" o:preferrelative="t" stroked="f" coordsize="21600,21600">
            <v:path/>
            <v:fill on="f" focussize="0,0"/>
            <v:stroke on="f" joinstyle="miter"/>
            <v:imagedata r:id="rId50" cropbottom="1442f" o:title=""/>
            <o:lock v:ext="edit" aspectratio="t"/>
            <w10:wrap type="none"/>
            <w10:anchorlock/>
          </v:shape>
          <o:OLEObject Type="Embed" ProgID="Visio.Drawing.15" ShapeID="_x0000_i1039" DrawAspect="Content" ObjectID="_1468075739" r:id="rId49">
            <o:LockedField>false</o:LockedField>
          </o:OLEObject>
        </w:object>
      </w:r>
    </w:p>
    <w:bookmarkEnd w:id="217"/>
    <w:bookmarkEnd w:id="218"/>
    <w:bookmarkEnd w:id="219"/>
    <w:bookmarkEnd w:id="220"/>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注册模块活动图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21" w:name="_Toc20058"/>
      <w:bookmarkStart w:id="222" w:name="_Toc13352"/>
      <w:r>
        <w:rPr>
          <w:rStyle w:val="32"/>
          <w:rFonts w:hint="eastAsia" w:ascii="宋体" w:hAnsi="宋体" w:cs="宋体"/>
          <w:color w:val="000000" w:themeColor="text1"/>
          <w14:textFill>
            <w14:solidFill>
              <w14:schemeClr w14:val="tx1"/>
            </w14:solidFill>
          </w14:textFill>
        </w:rPr>
        <w:t>3.1.3</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查询模块</w:t>
      </w:r>
      <w:bookmarkEnd w:id="221"/>
      <w:bookmarkEnd w:id="222"/>
    </w:p>
    <w:p>
      <w:pPr>
        <w:ind w:firstLine="480"/>
        <w:rPr>
          <w:b/>
          <w:bCs/>
          <w:color w:val="000000" w:themeColor="text1"/>
          <w14:textFill>
            <w14:solidFill>
              <w14:schemeClr w14:val="tx1"/>
            </w14:solidFill>
          </w14:textFill>
        </w:rPr>
      </w:pPr>
      <w:r>
        <w:rPr>
          <w:rFonts w:hint="eastAsia"/>
          <w:color w:val="000000" w:themeColor="text1"/>
          <w14:textFill>
            <w14:solidFill>
              <w14:schemeClr w14:val="tx1"/>
            </w14:solidFill>
          </w14:textFill>
        </w:rPr>
        <w:t>查询模块时序图如下图，再查询界面，在文本框输入要查询的信息，点击查询，查询时序图如图18所示。</w:t>
      </w:r>
    </w:p>
    <w:p>
      <w:pPr>
        <w:spacing w:line="240" w:lineRule="auto"/>
        <w:ind w:firstLine="42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object>
          <v:shape id="_x0000_i1040" o:spt="75" type="#_x0000_t75" style="height:238.5pt;width:366pt;" o:ole="t" filled="f" o:preferrelative="t" stroked="f" coordsize="21600,21600">
            <v:path/>
            <v:fill on="f" focussize="0,0"/>
            <v:stroke on="f" joinstyle="miter"/>
            <v:imagedata r:id="rId52" cropbottom="4747f" o:title=""/>
            <o:lock v:ext="edit" aspectratio="t"/>
            <w10:wrap type="none"/>
            <w10:anchorlock/>
          </v:shape>
          <o:OLEObject Type="Embed" ProgID="Visio.Drawing.15" ShapeID="_x0000_i1040" DrawAspect="Content" ObjectID="_1468075740" r:id="rId51">
            <o:LockedField>false</o:LockedField>
          </o:OLEObject>
        </w:object>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18</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查询时序图</w:t>
      </w:r>
    </w:p>
    <w:p>
      <w:pPr>
        <w:ind w:firstLine="48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查询模块活动图如下图，如果需要查询信息，首先在文本框中输入需要查询的关键字，然后点击“查询”，然后系统将关键字与数据库中的数据进行比较匹配，找到符合要求的数据，返回所查询到的结果，查询活动图如图19所示。</w:t>
      </w:r>
    </w:p>
    <w:p>
      <w:pPr>
        <w:pStyle w:val="5"/>
        <w:spacing w:line="240" w:lineRule="auto"/>
        <w:ind w:firstLine="0" w:firstLineChars="0"/>
        <w:jc w:val="center"/>
        <w:rPr>
          <w:b/>
          <w:bCs/>
          <w:color w:val="000000" w:themeColor="text1"/>
          <w:sz w:val="21"/>
          <w:szCs w:val="21"/>
          <w14:textFill>
            <w14:solidFill>
              <w14:schemeClr w14:val="tx1"/>
            </w14:solidFill>
          </w14:textFill>
        </w:rPr>
      </w:pPr>
      <w:bookmarkStart w:id="223" w:name="_Toc13698"/>
      <w:bookmarkStart w:id="224" w:name="_Toc11090"/>
      <w:bookmarkStart w:id="225" w:name="_Toc21041"/>
      <w:bookmarkStart w:id="226" w:name="_Toc26331"/>
      <w:r>
        <w:rPr>
          <w:rFonts w:hint="eastAsia"/>
          <w:b/>
          <w:bCs/>
          <w:color w:val="000000" w:themeColor="text1"/>
          <w:sz w:val="21"/>
          <w:szCs w:val="21"/>
          <w14:textFill>
            <w14:solidFill>
              <w14:schemeClr w14:val="tx1"/>
            </w14:solidFill>
          </w14:textFill>
        </w:rPr>
        <w:object>
          <v:shape id="_x0000_i1041" o:spt="75" type="#_x0000_t75" style="height:270.75pt;width:254.25pt;" o:ole="t" filled="f" o:preferrelative="t" stroked="f" coordsize="21600,21600">
            <v:path/>
            <v:fill on="f" focussize="0,0"/>
            <v:stroke on="f" joinstyle="miter"/>
            <v:imagedata r:id="rId54" cropright="2355f" cropbottom="3386f" o:title=""/>
            <o:lock v:ext="edit" aspectratio="t"/>
            <w10:wrap type="none"/>
            <w10:anchorlock/>
          </v:shape>
          <o:OLEObject Type="Embed" ProgID="Visio.Drawing.15" ShapeID="_x0000_i1041" DrawAspect="Content" ObjectID="_1468075741" r:id="rId53">
            <o:LockedField>false</o:LockedField>
          </o:OLEObject>
        </w:object>
      </w:r>
      <w:bookmarkEnd w:id="223"/>
      <w:bookmarkEnd w:id="224"/>
      <w:bookmarkEnd w:id="225"/>
      <w:bookmarkEnd w:id="226"/>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19</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查询模块活动图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27" w:name="_Toc5908"/>
      <w:bookmarkStart w:id="228" w:name="_Toc13243"/>
      <w:r>
        <w:rPr>
          <w:rStyle w:val="32"/>
          <w:rFonts w:hint="eastAsia" w:ascii="宋体" w:hAnsi="宋体" w:cs="宋体"/>
          <w:color w:val="000000" w:themeColor="text1"/>
          <w14:textFill>
            <w14:solidFill>
              <w14:schemeClr w14:val="tx1"/>
            </w14:solidFill>
          </w14:textFill>
        </w:rPr>
        <w:t>3.1.4</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更改模块</w:t>
      </w:r>
      <w:bookmarkEnd w:id="227"/>
      <w:bookmarkEnd w:id="228"/>
    </w:p>
    <w:p>
      <w:pPr>
        <w:ind w:firstLine="480"/>
        <w:rPr>
          <w:rStyle w:val="32"/>
          <w:rFonts w:ascii="宋体" w:hAnsi="宋体" w:cs="宋体"/>
          <w:color w:val="000000" w:themeColor="text1"/>
          <w14:textFill>
            <w14:solidFill>
              <w14:schemeClr w14:val="tx1"/>
            </w14:solidFill>
          </w14:textFill>
        </w:rPr>
      </w:pPr>
      <w:r>
        <w:rPr>
          <w:rFonts w:hint="eastAsia"/>
          <w:color w:val="000000" w:themeColor="text1"/>
          <w14:textFill>
            <w14:solidFill>
              <w14:schemeClr w14:val="tx1"/>
            </w14:solidFill>
          </w14:textFill>
        </w:rPr>
        <w:t>更改模块时序图如下图，点击更改按钮，进入更改界面，修改要更改的信息，点击更改，更改时序图如图20所示。</w:t>
      </w:r>
    </w:p>
    <w:p>
      <w:pPr>
        <w:spacing w:line="240" w:lineRule="auto"/>
        <w:ind w:firstLine="42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object>
          <v:shape id="_x0000_i1042" o:spt="75" type="#_x0000_t75" style="height:262.5pt;width:375pt;" o:ole="t" filled="f" o:preferrelative="t" stroked="f" coordsize="21600,21600">
            <v:path/>
            <v:fill on="f" focussize="0,0"/>
            <v:stroke on="f"/>
            <v:imagedata r:id="rId56" cropbottom="6112f" o:title=""/>
            <o:lock v:ext="edit" aspectratio="t"/>
            <w10:wrap type="none"/>
            <w10:anchorlock/>
          </v:shape>
          <o:OLEObject Type="Embed" ProgID="Visio.Drawing.15" ShapeID="_x0000_i1042" DrawAspect="Content" ObjectID="_1468075742" r:id="rId55">
            <o:LockedField>false</o:LockedField>
          </o:OLEObject>
        </w:object>
      </w:r>
    </w:p>
    <w:p>
      <w:pPr>
        <w:spacing w:line="240" w:lineRule="auto"/>
        <w:ind w:firstLine="42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t xml:space="preserve">图 </w:t>
      </w:r>
      <w:r>
        <w:rPr>
          <w:rFonts w:hint="eastAsia" w:ascii="黑体" w:hAnsi="黑体" w:eastAsia="黑体" w:cs="黑体"/>
          <w:color w:val="000000" w:themeColor="text1"/>
          <w:sz w:val="21"/>
          <w:szCs w:val="21"/>
          <w14:textFill>
            <w14:solidFill>
              <w14:schemeClr w14:val="tx1"/>
            </w14:solidFill>
          </w14:textFill>
        </w:rPr>
        <w:fldChar w:fldCharType="begin"/>
      </w:r>
      <w:r>
        <w:rPr>
          <w:rFonts w:hint="eastAsia" w:ascii="黑体" w:hAnsi="黑体" w:eastAsia="黑体" w:cs="黑体"/>
          <w:color w:val="000000" w:themeColor="text1"/>
          <w:sz w:val="21"/>
          <w:szCs w:val="21"/>
          <w14:textFill>
            <w14:solidFill>
              <w14:schemeClr w14:val="tx1"/>
            </w14:solidFill>
          </w14:textFill>
        </w:rPr>
        <w:instrText xml:space="preserve"> SEQ 图 \* ARABIC </w:instrText>
      </w:r>
      <w:r>
        <w:rPr>
          <w:rFonts w:hint="eastAsia" w:ascii="黑体" w:hAnsi="黑体" w:eastAsia="黑体" w:cs="黑体"/>
          <w:color w:val="000000" w:themeColor="text1"/>
          <w:sz w:val="21"/>
          <w:szCs w:val="21"/>
          <w14:textFill>
            <w14:solidFill>
              <w14:schemeClr w14:val="tx1"/>
            </w14:solidFill>
          </w14:textFill>
        </w:rPr>
        <w:fldChar w:fldCharType="separate"/>
      </w:r>
      <w:r>
        <w:rPr>
          <w:rFonts w:hint="eastAsia" w:ascii="黑体" w:hAnsi="黑体" w:eastAsia="黑体" w:cs="黑体"/>
          <w:color w:val="000000" w:themeColor="text1"/>
          <w:sz w:val="21"/>
          <w:szCs w:val="21"/>
          <w14:textFill>
            <w14:solidFill>
              <w14:schemeClr w14:val="tx1"/>
            </w14:solidFill>
          </w14:textFill>
        </w:rPr>
        <w:t>20</w:t>
      </w:r>
      <w:r>
        <w:rPr>
          <w:rFonts w:hint="eastAsia" w:ascii="黑体" w:hAnsi="黑体" w:eastAsia="黑体" w:cs="黑体"/>
          <w:color w:val="000000" w:themeColor="text1"/>
          <w:sz w:val="21"/>
          <w:szCs w:val="21"/>
          <w14:textFill>
            <w14:solidFill>
              <w14:schemeClr w14:val="tx1"/>
            </w14:solidFill>
          </w14:textFill>
        </w:rPr>
        <w:fldChar w:fldCharType="end"/>
      </w:r>
      <w:r>
        <w:rPr>
          <w:rFonts w:hint="eastAsia" w:ascii="黑体" w:hAnsi="黑体" w:eastAsia="黑体" w:cs="黑体"/>
          <w:color w:val="000000" w:themeColor="text1"/>
          <w:sz w:val="21"/>
          <w:szCs w:val="21"/>
          <w14:textFill>
            <w14:solidFill>
              <w14:schemeClr w14:val="tx1"/>
            </w14:solidFill>
          </w14:textFill>
        </w:rPr>
        <w:t xml:space="preserve"> 更改时序图</w:t>
      </w:r>
    </w:p>
    <w:p>
      <w:pPr>
        <w:ind w:firstLine="480"/>
        <w:rPr>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更改模块活动图如下图，在信息浏览界面，会显示所有的信息详情，鼠标点击在所要修改的某行数据上，点击更改，跳转到更改信息界面，更改所要修改的数据，修改完成后点击修改，系统会将数据库中所对应的信息更改，返回结果，修改成功，在信息浏览界面可以查看信息已更改，更改活动图如图21所示。</w:t>
      </w:r>
    </w:p>
    <w:p>
      <w:pPr>
        <w:spacing w:line="240" w:lineRule="auto"/>
        <w:ind w:firstLine="0" w:firstLineChars="0"/>
        <w:jc w:val="center"/>
        <w:rPr>
          <w:rStyle w:val="32"/>
          <w:rFonts w:ascii="黑体" w:hAnsi="黑体" w:eastAsia="黑体" w:cs="黑体"/>
          <w:color w:val="000000" w:themeColor="text1"/>
          <w:sz w:val="18"/>
          <w:szCs w:val="18"/>
          <w14:textFill>
            <w14:solidFill>
              <w14:schemeClr w14:val="tx1"/>
            </w14:solidFill>
          </w14:textFill>
        </w:rPr>
      </w:pPr>
      <w:bookmarkStart w:id="229" w:name="_Toc1211"/>
      <w:bookmarkStart w:id="230" w:name="_Toc30429"/>
      <w:bookmarkStart w:id="231" w:name="_Toc7132"/>
      <w:bookmarkStart w:id="232" w:name="_Toc4413"/>
      <w:r>
        <w:rPr>
          <w:rStyle w:val="32"/>
          <w:rFonts w:hint="eastAsia" w:ascii="黑体" w:hAnsi="黑体" w:eastAsia="黑体" w:cs="黑体"/>
          <w:color w:val="000000" w:themeColor="text1"/>
          <w:sz w:val="18"/>
          <w:szCs w:val="18"/>
          <w14:textFill>
            <w14:solidFill>
              <w14:schemeClr w14:val="tx1"/>
            </w14:solidFill>
          </w14:textFill>
        </w:rPr>
        <w:object>
          <v:shape id="_x0000_i1043" o:spt="75" type="#_x0000_t75" style="height:249pt;width:321.75pt;" o:ole="t" filled="f" o:preferrelative="t" stroked="f" coordsize="21600,21600">
            <v:path/>
            <v:fill on="f" focussize="0,0"/>
            <v:stroke on="f"/>
            <v:imagedata r:id="rId58" o:title=""/>
            <o:lock v:ext="edit" aspectratio="t"/>
            <w10:wrap type="none"/>
            <w10:anchorlock/>
          </v:shape>
          <o:OLEObject Type="Embed" ProgID="Visio.Drawing.15" ShapeID="_x0000_i1043" DrawAspect="Content" ObjectID="_1468075743" r:id="rId57">
            <o:LockedField>false</o:LockedField>
          </o:OLEObject>
        </w:object>
      </w:r>
    </w:p>
    <w:bookmarkEnd w:id="229"/>
    <w:bookmarkEnd w:id="230"/>
    <w:bookmarkEnd w:id="231"/>
    <w:bookmarkEnd w:id="232"/>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更改模块活动图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33" w:name="_Toc30951"/>
      <w:bookmarkStart w:id="234" w:name="_Toc31474"/>
      <w:r>
        <w:rPr>
          <w:rStyle w:val="32"/>
          <w:rFonts w:hint="eastAsia" w:ascii="宋体" w:hAnsi="宋体" w:cs="宋体"/>
          <w:color w:val="000000" w:themeColor="text1"/>
          <w14:textFill>
            <w14:solidFill>
              <w14:schemeClr w14:val="tx1"/>
            </w14:solidFill>
          </w14:textFill>
        </w:rPr>
        <w:t>3.1.5</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订单通知</w:t>
      </w:r>
      <w:bookmarkEnd w:id="233"/>
      <w:bookmarkEnd w:id="234"/>
      <w:r>
        <w:rPr>
          <w:rStyle w:val="32"/>
          <w:rFonts w:hint="eastAsia" w:ascii="宋体" w:hAnsi="宋体" w:cs="宋体"/>
          <w:color w:val="000000" w:themeColor="text1"/>
          <w14:textFill>
            <w14:solidFill>
              <w14:schemeClr w14:val="tx1"/>
            </w14:solidFill>
          </w14:textFill>
        </w:rPr>
        <w:t>模块</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模块活动图如下图，客户查看订单信息，用户可以删除订单，删除成功则退出，否则重新删除；新建订单时通过购买界面新增订单的信息，供应商查看订单信息，可以选择删除订单等操作，订单通知活动图如图22所示。</w:t>
      </w:r>
    </w:p>
    <w:p>
      <w:pPr>
        <w:spacing w:line="240" w:lineRule="auto"/>
        <w:ind w:firstLine="0" w:firstLineChars="0"/>
        <w:jc w:val="center"/>
        <w:rPr>
          <w:rStyle w:val="32"/>
          <w:rFonts w:ascii="黑体" w:hAnsi="黑体" w:eastAsia="黑体" w:cs="黑体"/>
          <w:color w:val="000000" w:themeColor="text1"/>
          <w:sz w:val="18"/>
          <w:szCs w:val="18"/>
          <w14:textFill>
            <w14:solidFill>
              <w14:schemeClr w14:val="tx1"/>
            </w14:solidFill>
          </w14:textFill>
        </w:rPr>
      </w:pPr>
      <w:bookmarkStart w:id="235" w:name="_Toc9464"/>
      <w:bookmarkStart w:id="236" w:name="_Toc24668"/>
      <w:bookmarkStart w:id="237" w:name="_Toc2037"/>
      <w:bookmarkStart w:id="238" w:name="_Toc5521"/>
      <w:r>
        <w:rPr>
          <w:rStyle w:val="32"/>
          <w:rFonts w:hint="eastAsia" w:ascii="黑体" w:hAnsi="黑体" w:eastAsia="黑体" w:cs="黑体"/>
          <w:color w:val="000000" w:themeColor="text1"/>
          <w:sz w:val="18"/>
          <w:szCs w:val="18"/>
          <w14:textFill>
            <w14:solidFill>
              <w14:schemeClr w14:val="tx1"/>
            </w14:solidFill>
          </w14:textFill>
        </w:rPr>
        <w:object>
          <v:shape id="_x0000_i1044" o:spt="75" type="#_x0000_t75" style="height:227.25pt;width:398.25pt;" o:ole="t" filled="f" o:preferrelative="t" stroked="f" coordsize="21600,21600">
            <v:path/>
            <v:fill on="f" focussize="0,0"/>
            <v:stroke on="f" joinstyle="miter"/>
            <v:imagedata r:id="rId60" o:title=""/>
            <o:lock v:ext="edit" aspectratio="t"/>
            <w10:wrap type="none"/>
            <w10:anchorlock/>
          </v:shape>
          <o:OLEObject Type="Embed" ProgID="Visio.Drawing.15" ShapeID="_x0000_i1044" DrawAspect="Content" ObjectID="_1468075744" r:id="rId59">
            <o:LockedField>false</o:LockedField>
          </o:OLEObject>
        </w:object>
      </w:r>
    </w:p>
    <w:bookmarkEnd w:id="235"/>
    <w:bookmarkEnd w:id="236"/>
    <w:bookmarkEnd w:id="237"/>
    <w:bookmarkEnd w:id="238"/>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订单通知活动图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39" w:name="_Toc11753"/>
      <w:bookmarkStart w:id="240" w:name="_Toc25177"/>
      <w:r>
        <w:rPr>
          <w:rStyle w:val="32"/>
          <w:rFonts w:hint="eastAsia" w:ascii="宋体" w:hAnsi="宋体" w:cs="宋体"/>
          <w:color w:val="000000" w:themeColor="text1"/>
          <w14:textFill>
            <w14:solidFill>
              <w14:schemeClr w14:val="tx1"/>
            </w14:solidFill>
          </w14:textFill>
        </w:rPr>
        <w:t>3.1.6</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付款通知模块</w:t>
      </w:r>
      <w:bookmarkEnd w:id="239"/>
      <w:bookmarkEnd w:id="240"/>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付款模块活动图如下图，用户点击付款按钮，系统就会在数据库中修改付款状态，付款状态更改为已付款，修改成功后返回结果，显示已付款，付款通知活动图如图23所示。</w:t>
      </w:r>
    </w:p>
    <w:p>
      <w:pPr>
        <w:spacing w:line="240" w:lineRule="auto"/>
        <w:ind w:firstLine="361"/>
        <w:jc w:val="center"/>
        <w:rPr>
          <w:rStyle w:val="32"/>
          <w:rFonts w:ascii="黑体" w:hAnsi="黑体" w:eastAsia="黑体" w:cs="黑体"/>
          <w:color w:val="000000" w:themeColor="text1"/>
          <w:sz w:val="18"/>
          <w:szCs w:val="18"/>
          <w14:textFill>
            <w14:solidFill>
              <w14:schemeClr w14:val="tx1"/>
            </w14:solidFill>
          </w14:textFill>
        </w:rPr>
      </w:pPr>
      <w:bookmarkStart w:id="241" w:name="_Toc12649"/>
      <w:bookmarkStart w:id="242" w:name="_Toc5004"/>
      <w:bookmarkStart w:id="243" w:name="_Toc11357"/>
      <w:bookmarkStart w:id="244" w:name="_Toc84"/>
      <w:r>
        <w:rPr>
          <w:rStyle w:val="32"/>
          <w:rFonts w:hint="eastAsia" w:ascii="黑体" w:hAnsi="黑体" w:eastAsia="黑体" w:cs="黑体"/>
          <w:color w:val="000000" w:themeColor="text1"/>
          <w:sz w:val="18"/>
          <w:szCs w:val="18"/>
          <w14:textFill>
            <w14:solidFill>
              <w14:schemeClr w14:val="tx1"/>
            </w14:solidFill>
          </w14:textFill>
        </w:rPr>
        <w:object>
          <v:shape id="_x0000_i1045" o:spt="75" type="#_x0000_t75" style="height:194.25pt;width:260.25pt;" o:ole="t" filled="f" o:preferrelative="t" stroked="f" coordsize="21600,21600">
            <v:path/>
            <v:fill on="f" focussize="0,0"/>
            <v:stroke on="f" joinstyle="miter"/>
            <v:imagedata r:id="rId62" cropright="4053f" cropbottom="3095f" o:title=""/>
            <o:lock v:ext="edit" aspectratio="t"/>
            <w10:wrap type="none"/>
            <w10:anchorlock/>
          </v:shape>
          <o:OLEObject Type="Embed" ProgID="Visio.Drawing.15" ShapeID="_x0000_i1045" DrawAspect="Content" ObjectID="_1468075745" r:id="rId61">
            <o:LockedField>false</o:LockedField>
          </o:OLEObject>
        </w:object>
      </w:r>
    </w:p>
    <w:bookmarkEnd w:id="241"/>
    <w:bookmarkEnd w:id="242"/>
    <w:bookmarkEnd w:id="243"/>
    <w:bookmarkEnd w:id="244"/>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付款通知活动图</w:t>
      </w: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245" w:name="_Toc12511"/>
      <w:bookmarkStart w:id="246" w:name="_Toc5124"/>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r>
        <w:rPr>
          <w:rStyle w:val="31"/>
          <w:rFonts w:hint="eastAsia" w:ascii="黑体" w:hAnsi="黑体" w:cs="黑体"/>
          <w:color w:val="000000" w:themeColor="text1"/>
          <w:kern w:val="0"/>
          <w14:textFill>
            <w14:solidFill>
              <w14:schemeClr w14:val="tx1"/>
            </w14:solidFill>
          </w14:textFill>
        </w:rPr>
        <w:t>3.2</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数据库设计</w:t>
      </w:r>
      <w:bookmarkEnd w:id="245"/>
      <w:bookmarkEnd w:id="246"/>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47" w:name="_Toc23103"/>
      <w:r>
        <w:rPr>
          <w:rStyle w:val="32"/>
          <w:rFonts w:hint="eastAsia" w:ascii="宋体" w:hAnsi="宋体" w:cs="宋体"/>
          <w:color w:val="000000" w:themeColor="text1"/>
          <w14:textFill>
            <w14:solidFill>
              <w14:schemeClr w14:val="tx1"/>
            </w14:solidFill>
          </w14:textFill>
        </w:rPr>
        <w:t>3.2.1</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概念结构设计</w:t>
      </w:r>
      <w:bookmarkEnd w:id="247"/>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通过对基于供应链的供应商管理系统进行需求分析和系统设计之后，就要对系统进行数据库设计，数据库中的ER图可以清楚的描述实体与各个属性之间的关系。</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客户基本信息实体属性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客户基本信息实体属性图如图24所示。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46" o:spt="75" type="#_x0000_t75" style="height:121.5pt;width:251.25pt;" o:ole="t" filled="f" o:preferrelative="t" stroked="f" coordsize="21600,21600">
            <v:path/>
            <v:fill on="f" focussize="0,0"/>
            <v:stroke on="f" joinstyle="miter"/>
            <v:imagedata r:id="rId64" o:title=""/>
            <o:lock v:ext="edit" aspectratio="t"/>
            <w10:wrap type="none"/>
            <w10:anchorlock/>
          </v:shape>
          <o:OLEObject Type="Embed" ProgID="Visio.Drawing.15" ShapeID="_x0000_i1046" DrawAspect="Content" ObjectID="_1468075746" r:id="rId63">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客户基本信息实体属性图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供应商基本信息实体属性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供应商基本信息实体属性图如图25所示。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47" o:spt="75" type="#_x0000_t75" style="height:117pt;width:263.25pt;" o:ole="t" filled="f" o:preferrelative="t" stroked="f" coordsize="21600,21600">
            <v:path/>
            <v:fill on="f" focussize="0,0"/>
            <v:stroke on="f" joinstyle="miter"/>
            <v:imagedata r:id="rId66" o:title=""/>
            <o:lock v:ext="edit" aspectratio="t"/>
            <w10:wrap type="none"/>
            <w10:anchorlock/>
          </v:shape>
          <o:OLEObject Type="Embed" ProgID="Visio.Drawing.15" ShapeID="_x0000_i1047" DrawAspect="Content" ObjectID="_1468075747" r:id="rId65">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25</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供应商基本信息实体属性图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管理员基本信息实体属性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管理员基本信息实体属性图如图26所示。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48" o:spt="75" type="#_x0000_t75" style="height:127.5pt;width:286.5pt;" o:ole="t" filled="f" o:preferrelative="t" stroked="f" coordsize="21600,21600">
            <v:path/>
            <v:fill on="f" focussize="0,0"/>
            <v:stroke on="f" joinstyle="miter"/>
            <v:imagedata r:id="rId68" o:title=""/>
            <o:lock v:ext="edit" aspectratio="t"/>
            <w10:wrap type="none"/>
            <w10:anchorlock/>
          </v:shape>
          <o:OLEObject Type="Embed" ProgID="Visio.Drawing.15" ShapeID="_x0000_i1048" DrawAspect="Content" ObjectID="_1468075748" r:id="rId67">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管理员基本信息实体属性图</w:t>
      </w:r>
    </w:p>
    <w:p>
      <w:pPr>
        <w:ind w:firstLine="480"/>
        <w:rPr>
          <w:color w:val="000000" w:themeColor="text1"/>
          <w14:textFill>
            <w14:solidFill>
              <w14:schemeClr w14:val="tx1"/>
            </w14:solidFill>
          </w14:textFill>
        </w:rPr>
      </w:pP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商品信息实体属性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商品信息实体属性图如图27所示。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49" o:spt="75" type="#_x0000_t75" style="height:114.75pt;width:235.5pt;" o:ole="t" filled="f" o:preferrelative="t" stroked="f" coordsize="21600,21600">
            <v:path/>
            <v:fill on="f" focussize="0,0"/>
            <v:stroke on="f" joinstyle="miter"/>
            <v:imagedata r:id="rId70" o:title=""/>
            <o:lock v:ext="edit" aspectratio="t"/>
            <w10:wrap type="none"/>
            <w10:anchorlock/>
          </v:shape>
          <o:OLEObject Type="Embed" ProgID="Visio.Drawing.15" ShapeID="_x0000_i1049" DrawAspect="Content" ObjectID="_1468075749" r:id="rId69">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商品信息实体属性图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订单信息实体属性图如图28所示。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50" o:spt="75" type="#_x0000_t75" style="height:173.25pt;width:274.5pt;" o:ole="t" filled="f" o:preferrelative="t" stroked="f" coordsize="21600,21600">
            <v:path/>
            <v:fill on="f" focussize="0,0"/>
            <v:stroke on="f" joinstyle="miter"/>
            <v:imagedata r:id="rId72" o:title=""/>
            <o:lock v:ext="edit" aspectratio="t"/>
            <w10:wrap type="none"/>
            <w10:anchorlock/>
          </v:shape>
          <o:OLEObject Type="Embed" ProgID="Visio.Drawing.15" ShapeID="_x0000_i1050" DrawAspect="Content" ObjectID="_1468075750" r:id="rId71">
            <o:LockedField>false</o:LockedField>
          </o:OLEObject>
        </w:object>
      </w:r>
    </w:p>
    <w:p>
      <w:pPr>
        <w:pStyle w:val="5"/>
        <w:spacing w:line="240" w:lineRule="auto"/>
        <w:ind w:firstLine="0" w:firstLineChars="0"/>
        <w:jc w:val="center"/>
        <w:rPr>
          <w:rFonts w:ascii="宋体" w:hAnsi="宋体"/>
          <w:color w:val="000000" w:themeColor="text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28</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订单信息实体属性图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付款信息实体属性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付款信息实体属性图如图29所示。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51" o:spt="75" type="#_x0000_t75" style="height:131.25pt;width:272.25pt;" o:ole="t" filled="f" o:preferrelative="t" stroked="f" coordsize="21600,21600">
            <v:path/>
            <v:fill on="f" focussize="0,0"/>
            <v:stroke on="f" joinstyle="miter"/>
            <v:imagedata r:id="rId74" o:title=""/>
            <o:lock v:ext="edit" aspectratio="t"/>
            <w10:wrap type="none"/>
            <w10:anchorlock/>
          </v:shape>
          <o:OLEObject Type="Embed" ProgID="Visio.Drawing.15" ShapeID="_x0000_i1051" DrawAspect="Content" ObjectID="_1468075751" r:id="rId73">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29</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付款信息实体属性图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发票信息实体属性</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发票信息实体属性图如图30所示。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52" o:spt="75" type="#_x0000_t75" style="height:125.25pt;width:269.25pt;" o:ole="t" filled="f" o:preferrelative="t" stroked="f" coordsize="21600,21600">
            <v:path/>
            <v:fill on="f" focussize="0,0"/>
            <v:stroke on="f" joinstyle="miter"/>
            <v:imagedata r:id="rId76" o:title=""/>
            <o:lock v:ext="edit" aspectratio="t"/>
            <w10:wrap type="none"/>
            <w10:anchorlock/>
          </v:shape>
          <o:OLEObject Type="Embed" ProgID="Visio.Drawing.15" ShapeID="_x0000_i1052" DrawAspect="Content" ObjectID="_1468075752" r:id="rId75">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30</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发票信息实体属性图</w:t>
      </w:r>
    </w:p>
    <w:p>
      <w:pPr>
        <w:numPr>
          <w:ilvl w:val="0"/>
          <w:numId w:val="4"/>
        </w:num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系统E-R图</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系统E-R图如图31所示。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object>
          <v:shape id="_x0000_i1053" o:spt="75" type="#_x0000_t75" style="height:289.5pt;width:377.25pt;" o:ole="t" filled="f" o:preferrelative="t" stroked="f" coordsize="21600,21600">
            <v:path/>
            <v:fill on="f" focussize="0,0"/>
            <v:stroke on="f" joinstyle="miter"/>
            <v:imagedata r:id="rId78" croptop="2717f" o:title=""/>
            <o:lock v:ext="edit" aspectratio="t"/>
            <w10:wrap type="none"/>
            <w10:anchorlock/>
          </v:shape>
          <o:OLEObject Type="Embed" ProgID="Visio.Drawing.15" ShapeID="_x0000_i1053" DrawAspect="Content" ObjectID="_1468075753" r:id="rId77">
            <o:LockedField>false</o:LockedField>
          </o:OLEObject>
        </w:objec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系统E-R图</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48" w:name="_Toc17946"/>
      <w:r>
        <w:rPr>
          <w:rStyle w:val="32"/>
          <w:rFonts w:hint="eastAsia" w:ascii="宋体" w:hAnsi="宋体" w:cs="宋体"/>
          <w:color w:val="000000" w:themeColor="text1"/>
          <w14:textFill>
            <w14:solidFill>
              <w14:schemeClr w14:val="tx1"/>
            </w14:solidFill>
          </w14:textFill>
        </w:rPr>
        <w:t>3.2.2</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逻辑结构设计</w:t>
      </w:r>
      <w:bookmarkEnd w:id="248"/>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根据上述的实体属性图，可以将其转换为如下关系模式：</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客户(客户</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，客户名称，客户地址，客户电话，客户邮箱，客户密码)；</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管理员(管理员</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，管理员姓名，管理员性别，管理员电话，管理员密码)；</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商品(商品</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，商品名称，供应商</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，商品价格，商品描述，商品库存)；</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付款(付款</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，订单号，商品名称，商品数量，商品价格，客户地址)；</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发票(发票单号，收款方，付款方，商品名称，价格，备注)；</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供应商(供应商</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，供应商名称，供应商地址，供应商电话，供应商密码，供应商类型)；</w:t>
      </w:r>
    </w:p>
    <w:p>
      <w:pPr>
        <w:ind w:firstLine="48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订单(订单号，客户</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，客户名称，客户电话，客户地址，商品名称，数量，订单日期，商品价格，运输状态)；</w:t>
      </w:r>
    </w:p>
    <w:p>
      <w:pPr>
        <w:spacing w:line="360" w:lineRule="auto"/>
        <w:ind w:firstLine="0" w:firstLineChars="0"/>
        <w:outlineLvl w:val="1"/>
        <w:rPr>
          <w:rStyle w:val="32"/>
          <w:rFonts w:ascii="宋体" w:hAnsi="宋体" w:cs="宋体"/>
          <w:color w:val="000000" w:themeColor="text1"/>
          <w14:textFill>
            <w14:solidFill>
              <w14:schemeClr w14:val="tx1"/>
            </w14:solidFill>
          </w14:textFill>
        </w:rPr>
      </w:pPr>
      <w:bookmarkStart w:id="249" w:name="_Toc3671"/>
      <w:r>
        <w:rPr>
          <w:rStyle w:val="32"/>
          <w:rFonts w:hint="eastAsia" w:ascii="宋体" w:hAnsi="宋体" w:cs="宋体"/>
          <w:color w:val="000000" w:themeColor="text1"/>
          <w14:textFill>
            <w14:solidFill>
              <w14:schemeClr w14:val="tx1"/>
            </w14:solidFill>
          </w14:textFill>
        </w:rPr>
        <w:t>3.2.3</w:t>
      </w:r>
      <w:r>
        <w:rPr>
          <w:rStyle w:val="32"/>
          <w:rFonts w:ascii="宋体" w:hAnsi="宋体" w:cs="宋体"/>
          <w:color w:val="000000" w:themeColor="text1"/>
          <w14:textFill>
            <w14:solidFill>
              <w14:schemeClr w14:val="tx1"/>
            </w14:solidFill>
          </w14:textFill>
        </w:rPr>
        <w:t xml:space="preserve"> </w:t>
      </w:r>
      <w:r>
        <w:rPr>
          <w:rStyle w:val="32"/>
          <w:rFonts w:hint="eastAsia" w:ascii="宋体" w:hAnsi="宋体" w:cs="宋体"/>
          <w:color w:val="000000" w:themeColor="text1"/>
          <w14:textFill>
            <w14:solidFill>
              <w14:schemeClr w14:val="tx1"/>
            </w14:solidFill>
          </w14:textFill>
        </w:rPr>
        <w:t>物理结构设计</w:t>
      </w:r>
      <w:bookmarkEnd w:id="249"/>
    </w:p>
    <w:p>
      <w:pPr>
        <w:ind w:firstLine="480"/>
        <w:rPr>
          <w:rFonts w:ascii="Times New Roman" w:hAnsi="Times New Roman" w:cs="Times New Roman"/>
          <w:color w:val="000000" w:themeColor="text1"/>
          <w14:textFill>
            <w14:solidFill>
              <w14:schemeClr w14:val="tx1"/>
            </w14:solidFill>
          </w14:textFill>
        </w:rPr>
      </w:pPr>
      <w:bookmarkStart w:id="250" w:name="_Toc16210"/>
      <w:r>
        <w:rPr>
          <w:rFonts w:hint="eastAsia" w:ascii="Times New Roman" w:hAnsi="Times New Roman" w:cs="Times New Roman"/>
          <w:color w:val="000000" w:themeColor="text1"/>
          <w14:textFill>
            <w14:solidFill>
              <w14:schemeClr w14:val="tx1"/>
            </w14:solidFill>
          </w14:textFill>
        </w:rPr>
        <w:t>（1）订单表</w:t>
      </w:r>
      <w:bookmarkEnd w:id="250"/>
    </w:p>
    <w:p>
      <w:pPr>
        <w:ind w:firstLine="480"/>
        <w:rPr>
          <w:rFonts w:ascii="黑体" w:hAnsi="黑体" w:cs="黑体"/>
          <w:color w:val="000000" w:themeColor="text1"/>
          <w:sz w:val="21"/>
          <w:szCs w:val="21"/>
          <w14:textFill>
            <w14:solidFill>
              <w14:schemeClr w14:val="tx1"/>
            </w14:solidFill>
          </w14:textFill>
        </w:rPr>
      </w:pPr>
      <w:r>
        <w:rPr>
          <w:rFonts w:hint="eastAsia" w:ascii="宋体" w:hAnsi="宋体"/>
          <w:color w:val="000000" w:themeColor="text1"/>
          <w14:textFill>
            <w14:solidFill>
              <w14:schemeClr w14:val="tx1"/>
            </w14:solidFill>
          </w14:textFill>
        </w:rPr>
        <w:t>订单表管理订单信息，如订单号、客户</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、客户名称、运输状态等信息，订单号为主键，订单表如图表1所示。</w:t>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订单表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26"/>
        <w:gridCol w:w="2470"/>
        <w:gridCol w:w="1665"/>
        <w:gridCol w:w="26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bottom w:val="single" w:color="auto" w:sz="6" w:space="0"/>
            </w:tcBorders>
          </w:tcPr>
          <w:p>
            <w:pPr>
              <w:ind w:firstLine="0" w:firstLineChars="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字段名</w:t>
            </w:r>
          </w:p>
        </w:tc>
        <w:tc>
          <w:tcPr>
            <w:tcW w:w="2470" w:type="dxa"/>
            <w:tcBorders>
              <w:bottom w:val="single" w:color="auto" w:sz="6" w:space="0"/>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数据种类</w:t>
            </w:r>
          </w:p>
        </w:tc>
        <w:tc>
          <w:tcPr>
            <w:tcW w:w="1665" w:type="dxa"/>
            <w:tcBorders>
              <w:bottom w:val="single" w:color="auto" w:sz="6" w:space="0"/>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备注</w:t>
            </w:r>
          </w:p>
        </w:tc>
        <w:tc>
          <w:tcPr>
            <w:tcW w:w="2655" w:type="dxa"/>
            <w:tcBorders>
              <w:bottom w:val="single" w:color="auto" w:sz="6" w:space="0"/>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726" w:type="dxa"/>
            <w:tcBorders>
              <w:top w:val="single" w:color="auto" w:sz="6" w:space="0"/>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Order_id</w:t>
            </w:r>
          </w:p>
        </w:tc>
        <w:tc>
          <w:tcPr>
            <w:tcW w:w="2470" w:type="dxa"/>
            <w:tcBorders>
              <w:top w:val="single" w:color="auto" w:sz="6" w:space="0"/>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op w:val="single" w:color="auto" w:sz="6" w:space="0"/>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主键</w:t>
            </w:r>
          </w:p>
        </w:tc>
        <w:tc>
          <w:tcPr>
            <w:tcW w:w="2655" w:type="dxa"/>
            <w:tcBorders>
              <w:top w:val="single" w:color="auto" w:sz="6" w:space="0"/>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Cust_id</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客户</w:t>
            </w:r>
            <w:r>
              <w:rPr>
                <w:rFonts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Cust_name</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客户名称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Cust_phone</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客户电话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Cust_address</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客户地址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Prod_name</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quantity</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Int(4)</w:t>
            </w:r>
          </w:p>
        </w:tc>
        <w:tc>
          <w:tcPr>
            <w:tcW w:w="166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Order_data</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Datetime(8)</w:t>
            </w:r>
          </w:p>
        </w:tc>
        <w:tc>
          <w:tcPr>
            <w:tcW w:w="166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订单日期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Prod_price</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Money(8)</w:t>
            </w:r>
          </w:p>
        </w:tc>
        <w:tc>
          <w:tcPr>
            <w:tcW w:w="166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 w:hRule="atLeast"/>
          <w:jc w:val="center"/>
        </w:trPr>
        <w:tc>
          <w:tcPr>
            <w:tcW w:w="1726" w:type="dxa"/>
            <w:tcBorders>
              <w:tl2br w:val="nil"/>
              <w:tr2bl w:val="nil"/>
            </w:tcBorders>
          </w:tcPr>
          <w:p>
            <w:pPr>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transport</w:t>
            </w:r>
          </w:p>
        </w:tc>
        <w:tc>
          <w:tcPr>
            <w:tcW w:w="2470" w:type="dxa"/>
            <w:tcBorders>
              <w:tl2br w:val="nil"/>
              <w:tr2bl w:val="nil"/>
            </w:tcBorders>
          </w:tcPr>
          <w:p>
            <w:pPr>
              <w:ind w:firstLine="420"/>
              <w:jc w:val="center"/>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6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运输状态</w:t>
            </w:r>
          </w:p>
        </w:tc>
      </w:tr>
    </w:tbl>
    <w:p>
      <w:pPr>
        <w:ind w:firstLine="480"/>
        <w:rPr>
          <w:rFonts w:ascii="宋体" w:hAnsi="宋体"/>
          <w:color w:val="000000" w:themeColor="text1"/>
          <w14:textFill>
            <w14:solidFill>
              <w14:schemeClr w14:val="tx1"/>
            </w14:solidFill>
          </w14:textFill>
        </w:rPr>
      </w:pPr>
      <w:bookmarkStart w:id="251" w:name="_Toc12845"/>
      <w:bookmarkStart w:id="252" w:name="_Toc13610"/>
      <w:r>
        <w:rPr>
          <w:rFonts w:hint="eastAsia" w:ascii="宋体" w:hAnsi="宋体"/>
          <w:color w:val="000000" w:themeColor="text1"/>
          <w14:textFill>
            <w14:solidFill>
              <w14:schemeClr w14:val="tx1"/>
            </w14:solidFill>
          </w14:textFill>
        </w:rPr>
        <w:t>（2）付款表</w:t>
      </w:r>
      <w:bookmarkEnd w:id="251"/>
      <w:bookmarkEnd w:id="252"/>
    </w:p>
    <w:p>
      <w:pPr>
        <w:ind w:firstLine="480"/>
        <w:rPr>
          <w:rFonts w:ascii="宋体" w:hAnsi="宋体"/>
          <w:color w:val="000000" w:themeColor="text1"/>
          <w14:textFill>
            <w14:solidFill>
              <w14:schemeClr w14:val="tx1"/>
            </w14:solidFill>
          </w14:textFill>
        </w:rPr>
      </w:pPr>
      <w:bookmarkStart w:id="253" w:name="_Toc7127"/>
      <w:bookmarkStart w:id="254" w:name="_Toc20970"/>
      <w:r>
        <w:rPr>
          <w:rFonts w:hint="eastAsia" w:ascii="宋体" w:hAnsi="宋体"/>
          <w:color w:val="000000" w:themeColor="text1"/>
          <w14:textFill>
            <w14:solidFill>
              <w14:schemeClr w14:val="tx1"/>
            </w14:solidFill>
          </w14:textFill>
        </w:rPr>
        <w:t>付款表管理付款信息，如付款</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、订单号、商品名称、客户地址等信息，付款</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为主键，付款表如图表2所示。</w:t>
      </w:r>
      <w:bookmarkEnd w:id="253"/>
      <w:bookmarkEnd w:id="254"/>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付款表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1"/>
        <w:gridCol w:w="2418"/>
        <w:gridCol w:w="1680"/>
        <w:gridCol w:w="26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2418"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1680" w:type="dxa"/>
            <w:tcBorders>
              <w:bottom w:val="single" w:color="auto" w:sz="6" w:space="0"/>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备注</w:t>
            </w:r>
          </w:p>
        </w:tc>
        <w:tc>
          <w:tcPr>
            <w:tcW w:w="2655" w:type="dxa"/>
            <w:tcBorders>
              <w:bottom w:val="single" w:color="auto" w:sz="6" w:space="0"/>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op w:val="single" w:color="auto" w:sz="6" w:space="0"/>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Pay_id</w:t>
            </w:r>
          </w:p>
        </w:tc>
        <w:tc>
          <w:tcPr>
            <w:tcW w:w="2418"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80" w:type="dxa"/>
            <w:tcBorders>
              <w:top w:val="single" w:color="auto" w:sz="6" w:space="0"/>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主键</w:t>
            </w:r>
          </w:p>
        </w:tc>
        <w:tc>
          <w:tcPr>
            <w:tcW w:w="2655" w:type="dxa"/>
            <w:tcBorders>
              <w:top w:val="single" w:color="auto" w:sz="6" w:space="0"/>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付款</w:t>
            </w:r>
            <w:r>
              <w:rPr>
                <w:rFonts w:hint="eastAsia"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Order_id</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80"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订单号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Prod_name</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80"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Prod_quantity</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Int(4)</w:t>
            </w:r>
          </w:p>
        </w:tc>
        <w:tc>
          <w:tcPr>
            <w:tcW w:w="1680"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商品数量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l2br w:val="nil"/>
              <w:tr2bl w:val="nil"/>
            </w:tcBorders>
          </w:tcPr>
          <w:p>
            <w:pPr>
              <w:pStyle w:val="5"/>
              <w:ind w:firstLine="0" w:firstLineChars="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Prod_price</w:t>
            </w:r>
          </w:p>
        </w:tc>
        <w:tc>
          <w:tcPr>
            <w:tcW w:w="2418" w:type="dxa"/>
            <w:tcBorders>
              <w:tl2br w:val="nil"/>
              <w:tr2bl w:val="nil"/>
            </w:tcBorders>
          </w:tcPr>
          <w:p>
            <w:pPr>
              <w:pStyle w:val="5"/>
              <w:ind w:firstLine="420"/>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Money(8)</w:t>
            </w:r>
          </w:p>
        </w:tc>
        <w:tc>
          <w:tcPr>
            <w:tcW w:w="1680"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1"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Pay_state</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80"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客户地址</w:t>
            </w:r>
          </w:p>
        </w:tc>
      </w:tr>
    </w:tbl>
    <w:p>
      <w:pPr>
        <w:ind w:firstLine="480"/>
        <w:rPr>
          <w:rFonts w:ascii="宋体" w:hAnsi="宋体"/>
          <w:color w:val="000000" w:themeColor="text1"/>
          <w14:textFill>
            <w14:solidFill>
              <w14:schemeClr w14:val="tx1"/>
            </w14:solidFill>
          </w14:textFill>
        </w:rPr>
      </w:pPr>
      <w:bookmarkStart w:id="255" w:name="_Toc12884"/>
      <w:bookmarkStart w:id="256" w:name="_Toc12990"/>
      <w:r>
        <w:rPr>
          <w:rFonts w:hint="eastAsia" w:ascii="宋体" w:hAnsi="宋体"/>
          <w:color w:val="000000" w:themeColor="text1"/>
          <w14:textFill>
            <w14:solidFill>
              <w14:schemeClr w14:val="tx1"/>
            </w14:solidFill>
          </w14:textFill>
        </w:rPr>
        <w:t>（3）发票表</w:t>
      </w:r>
      <w:bookmarkEnd w:id="255"/>
      <w:bookmarkEnd w:id="256"/>
    </w:p>
    <w:p>
      <w:pPr>
        <w:ind w:firstLine="480"/>
        <w:rPr>
          <w:b/>
          <w:bCs/>
          <w:color w:val="000000" w:themeColor="text1"/>
          <w14:textFill>
            <w14:solidFill>
              <w14:schemeClr w14:val="tx1"/>
            </w14:solidFill>
          </w14:textFill>
        </w:rPr>
      </w:pPr>
      <w:bookmarkStart w:id="257" w:name="_Toc13028"/>
      <w:bookmarkStart w:id="258" w:name="_Toc10044"/>
      <w:r>
        <w:rPr>
          <w:rFonts w:hint="eastAsia" w:ascii="宋体" w:hAnsi="宋体"/>
          <w:color w:val="000000" w:themeColor="text1"/>
          <w14:textFill>
            <w14:solidFill>
              <w14:schemeClr w14:val="tx1"/>
            </w14:solidFill>
          </w14:textFill>
        </w:rPr>
        <w:t>发票表管理物流信息，如发票单号、收款方、付款方等信息，发票单号为主键，发票表如图表3所示。</w:t>
      </w:r>
      <w:bookmarkEnd w:id="257"/>
      <w:bookmarkEnd w:id="258"/>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物流表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4"/>
        <w:gridCol w:w="2418"/>
        <w:gridCol w:w="1695"/>
        <w:gridCol w:w="26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2418"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169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c>
          <w:tcPr>
            <w:tcW w:w="265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op w:val="single" w:color="auto" w:sz="6" w:space="0"/>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invo_id</w:t>
            </w:r>
          </w:p>
        </w:tc>
        <w:tc>
          <w:tcPr>
            <w:tcW w:w="2418"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9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主键</w:t>
            </w:r>
          </w:p>
        </w:tc>
        <w:tc>
          <w:tcPr>
            <w:tcW w:w="265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发票</w:t>
            </w:r>
            <w:r>
              <w:rPr>
                <w:rFonts w:hint="eastAsia"/>
                <w:color w:val="000000" w:themeColor="text1"/>
                <w:sz w:val="21"/>
                <w:szCs w:val="21"/>
                <w14:textFill>
                  <w14:solidFill>
                    <w14:schemeClr w14:val="tx1"/>
                  </w14:solidFill>
                </w14:textFill>
              </w:rPr>
              <w:t>单号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Collection</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9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收款方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Payment</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9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付款方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Prod_name</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9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price</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Money(8)</w:t>
            </w:r>
          </w:p>
        </w:tc>
        <w:tc>
          <w:tcPr>
            <w:tcW w:w="169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52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Remarks</w:t>
            </w:r>
          </w:p>
        </w:tc>
        <w:tc>
          <w:tcPr>
            <w:tcW w:w="2418"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69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65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r>
    </w:tbl>
    <w:p>
      <w:pPr>
        <w:ind w:firstLine="480"/>
        <w:rPr>
          <w:rFonts w:ascii="宋体" w:hAnsi="宋体"/>
          <w:color w:val="000000" w:themeColor="text1"/>
          <w14:textFill>
            <w14:solidFill>
              <w14:schemeClr w14:val="tx1"/>
            </w14:solidFill>
          </w14:textFill>
        </w:rPr>
      </w:pPr>
      <w:bookmarkStart w:id="259" w:name="_Toc5274"/>
      <w:bookmarkStart w:id="260" w:name="_Toc27064"/>
      <w:r>
        <w:rPr>
          <w:rFonts w:hint="eastAsia" w:ascii="宋体" w:hAnsi="宋体"/>
          <w:color w:val="000000" w:themeColor="text1"/>
          <w14:textFill>
            <w14:solidFill>
              <w14:schemeClr w14:val="tx1"/>
            </w14:solidFill>
          </w14:textFill>
        </w:rPr>
        <w:t>（4）管理员表</w:t>
      </w:r>
      <w:bookmarkEnd w:id="259"/>
      <w:bookmarkEnd w:id="260"/>
    </w:p>
    <w:p>
      <w:pPr>
        <w:ind w:firstLine="480"/>
        <w:rPr>
          <w:b/>
          <w:bCs/>
          <w:color w:val="000000" w:themeColor="text1"/>
          <w14:textFill>
            <w14:solidFill>
              <w14:schemeClr w14:val="tx1"/>
            </w14:solidFill>
          </w14:textFill>
        </w:rPr>
      </w:pPr>
      <w:bookmarkStart w:id="261" w:name="_Toc25585"/>
      <w:bookmarkStart w:id="262" w:name="_Toc480"/>
      <w:r>
        <w:rPr>
          <w:rFonts w:hint="eastAsia" w:ascii="宋体" w:hAnsi="宋体"/>
          <w:color w:val="000000" w:themeColor="text1"/>
          <w14:textFill>
            <w14:solidFill>
              <w14:schemeClr w14:val="tx1"/>
            </w14:solidFill>
          </w14:textFill>
        </w:rPr>
        <w:t>管理员表管理管理员信息，如管理员</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、管理员姓名、管理员密码等信息，管理员</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为主键，管理员表如图表4所示。</w:t>
      </w:r>
      <w:bookmarkEnd w:id="261"/>
      <w:bookmarkEnd w:id="262"/>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管理员表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60"/>
        <w:gridCol w:w="1680"/>
        <w:gridCol w:w="3315"/>
        <w:gridCol w:w="16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860" w:type="dxa"/>
            <w:tcBorders>
              <w:left w:val="nil"/>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1680"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331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c>
          <w:tcPr>
            <w:tcW w:w="1680" w:type="dxa"/>
            <w:tcBorders>
              <w:bottom w:val="single" w:color="auto" w:sz="6" w:space="0"/>
              <w:right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860" w:type="dxa"/>
            <w:tcBorders>
              <w:top w:val="single" w:color="auto" w:sz="6" w:space="0"/>
              <w:tl2br w:val="nil"/>
              <w:tr2bl w:val="nil"/>
            </w:tcBorders>
          </w:tcPr>
          <w:p>
            <w:pPr>
              <w:ind w:firstLine="16" w:firstLineChars="8"/>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admin_id</w:t>
            </w:r>
          </w:p>
        </w:tc>
        <w:tc>
          <w:tcPr>
            <w:tcW w:w="1680"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331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主键</w:t>
            </w:r>
          </w:p>
        </w:tc>
        <w:tc>
          <w:tcPr>
            <w:tcW w:w="1680" w:type="dxa"/>
            <w:tcBorders>
              <w:top w:val="single" w:color="auto" w:sz="6" w:space="0"/>
              <w:tl2br w:val="nil"/>
              <w:tr2bl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管理员</w:t>
            </w:r>
            <w:r>
              <w:rPr>
                <w:rFonts w:hint="eastAsia"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860" w:type="dxa"/>
            <w:tcBorders>
              <w:tl2br w:val="nil"/>
              <w:tr2bl w:val="nil"/>
            </w:tcBorders>
          </w:tcPr>
          <w:p>
            <w:pPr>
              <w:ind w:firstLine="16" w:firstLineChars="8"/>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admin_name</w:t>
            </w:r>
          </w:p>
        </w:tc>
        <w:tc>
          <w:tcPr>
            <w:tcW w:w="1680"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331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非空</w:t>
            </w:r>
          </w:p>
        </w:tc>
        <w:tc>
          <w:tcPr>
            <w:tcW w:w="1680" w:type="dxa"/>
            <w:tcBorders>
              <w:tl2br w:val="nil"/>
              <w:tr2bl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管理员姓名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860" w:type="dxa"/>
            <w:tcBorders>
              <w:tl2br w:val="nil"/>
              <w:tr2bl w:val="nil"/>
            </w:tcBorders>
          </w:tcPr>
          <w:p>
            <w:pPr>
              <w:ind w:firstLine="16" w:firstLineChars="8"/>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admin_sex</w:t>
            </w:r>
          </w:p>
        </w:tc>
        <w:tc>
          <w:tcPr>
            <w:tcW w:w="1680"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Char(3)</w:t>
            </w:r>
          </w:p>
        </w:tc>
        <w:tc>
          <w:tcPr>
            <w:tcW w:w="3315" w:type="dxa"/>
            <w:tcBorders>
              <w:tl2br w:val="nil"/>
              <w:tr2bl w:val="nil"/>
            </w:tcBorders>
          </w:tcPr>
          <w:p>
            <w:pPr>
              <w:ind w:firstLine="0" w:firstLineChars="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([sex]='男' OR [sex]='女')</w:t>
            </w:r>
          </w:p>
        </w:tc>
        <w:tc>
          <w:tcPr>
            <w:tcW w:w="1680" w:type="dxa"/>
            <w:tcBorders>
              <w:tl2br w:val="nil"/>
              <w:tr2bl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管理员性别</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860" w:type="dxa"/>
            <w:tcBorders>
              <w:tl2br w:val="nil"/>
              <w:tr2bl w:val="nil"/>
            </w:tcBorders>
          </w:tcPr>
          <w:p>
            <w:pPr>
              <w:ind w:firstLine="16" w:firstLineChars="8"/>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admin_phone</w:t>
            </w:r>
          </w:p>
        </w:tc>
        <w:tc>
          <w:tcPr>
            <w:tcW w:w="1680"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331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1680" w:type="dxa"/>
            <w:tcBorders>
              <w:tl2br w:val="nil"/>
              <w:tr2bl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管理员电话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1860" w:type="dxa"/>
            <w:tcBorders>
              <w:tl2br w:val="nil"/>
              <w:tr2bl w:val="nil"/>
            </w:tcBorders>
          </w:tcPr>
          <w:p>
            <w:pPr>
              <w:ind w:firstLine="16" w:firstLineChars="8"/>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admin_psw</w:t>
            </w:r>
          </w:p>
        </w:tc>
        <w:tc>
          <w:tcPr>
            <w:tcW w:w="1680"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331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1680" w:type="dxa"/>
            <w:tcBorders>
              <w:tl2br w:val="nil"/>
              <w:tr2bl w:val="nil"/>
            </w:tcBorders>
          </w:tcPr>
          <w:p>
            <w:pPr>
              <w:ind w:firstLine="0" w:firstLineChars="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管理员密码</w:t>
            </w:r>
          </w:p>
        </w:tc>
      </w:tr>
    </w:tbl>
    <w:p>
      <w:pPr>
        <w:ind w:firstLine="480"/>
        <w:rPr>
          <w:rFonts w:ascii="宋体" w:hAnsi="宋体"/>
          <w:color w:val="000000" w:themeColor="text1"/>
          <w14:textFill>
            <w14:solidFill>
              <w14:schemeClr w14:val="tx1"/>
            </w14:solidFill>
          </w14:textFill>
        </w:rPr>
      </w:pPr>
      <w:bookmarkStart w:id="263" w:name="_Toc4331"/>
      <w:bookmarkStart w:id="264" w:name="_Toc14191"/>
      <w:r>
        <w:rPr>
          <w:rFonts w:hint="eastAsia" w:ascii="宋体" w:hAnsi="宋体"/>
          <w:color w:val="000000" w:themeColor="text1"/>
          <w14:textFill>
            <w14:solidFill>
              <w14:schemeClr w14:val="tx1"/>
            </w14:solidFill>
          </w14:textFill>
        </w:rPr>
        <w:t>（5）客户表</w:t>
      </w:r>
      <w:bookmarkEnd w:id="263"/>
      <w:bookmarkEnd w:id="264"/>
    </w:p>
    <w:p>
      <w:pPr>
        <w:ind w:firstLine="480"/>
        <w:rPr>
          <w:b/>
          <w:bCs/>
          <w:color w:val="000000" w:themeColor="text1"/>
          <w14:textFill>
            <w14:solidFill>
              <w14:schemeClr w14:val="tx1"/>
            </w14:solidFill>
          </w14:textFill>
        </w:rPr>
      </w:pPr>
      <w:bookmarkStart w:id="265" w:name="_Toc29940"/>
      <w:bookmarkStart w:id="266" w:name="_Toc25146"/>
      <w:r>
        <w:rPr>
          <w:rFonts w:hint="eastAsia" w:ascii="宋体" w:hAnsi="宋体"/>
          <w:color w:val="000000" w:themeColor="text1"/>
          <w14:textFill>
            <w14:solidFill>
              <w14:schemeClr w14:val="tx1"/>
            </w14:solidFill>
          </w14:textFill>
        </w:rPr>
        <w:t>客户表管理客户信息，如客户</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、客户名称、客户密码等信息，客户</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为主键，客户表如图表5所示。</w:t>
      </w:r>
      <w:bookmarkEnd w:id="265"/>
      <w:bookmarkEnd w:id="266"/>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5</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客户表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40"/>
        <w:gridCol w:w="2235"/>
        <w:gridCol w:w="1935"/>
        <w:gridCol w:w="220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left w:val="nil"/>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223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193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c>
          <w:tcPr>
            <w:tcW w:w="2205" w:type="dxa"/>
            <w:tcBorders>
              <w:bottom w:val="single" w:color="auto" w:sz="6" w:space="0"/>
              <w:right w:val="nil"/>
            </w:tcBorders>
          </w:tcPr>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top w:val="single" w:color="auto" w:sz="6" w:space="0"/>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Cust_id</w:t>
            </w:r>
          </w:p>
        </w:tc>
        <w:tc>
          <w:tcPr>
            <w:tcW w:w="2235"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主键</w:t>
            </w:r>
          </w:p>
        </w:tc>
        <w:tc>
          <w:tcPr>
            <w:tcW w:w="220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w:t>
            </w:r>
            <w:r>
              <w:rPr>
                <w:rFonts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Cust_name</w:t>
            </w:r>
          </w:p>
        </w:tc>
        <w:tc>
          <w:tcPr>
            <w:tcW w:w="223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非空</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jc w:val="center"/>
        </w:trPr>
        <w:tc>
          <w:tcPr>
            <w:tcW w:w="2140" w:type="dxa"/>
            <w:tcBorders>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Cust_address</w:t>
            </w:r>
          </w:p>
        </w:tc>
        <w:tc>
          <w:tcPr>
            <w:tcW w:w="223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Cust_phone</w:t>
            </w:r>
          </w:p>
        </w:tc>
        <w:tc>
          <w:tcPr>
            <w:tcW w:w="223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Cust_psw</w:t>
            </w:r>
          </w:p>
        </w:tc>
        <w:tc>
          <w:tcPr>
            <w:tcW w:w="223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140" w:type="dxa"/>
            <w:tcBorders>
              <w:tl2br w:val="nil"/>
              <w:tr2bl w:val="nil"/>
            </w:tcBorders>
          </w:tcPr>
          <w:p>
            <w:pPr>
              <w:ind w:firstLine="35" w:firstLineChars="17"/>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Cust_emial</w:t>
            </w:r>
          </w:p>
        </w:tc>
        <w:tc>
          <w:tcPr>
            <w:tcW w:w="223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93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客户邮箱</w:t>
            </w:r>
          </w:p>
        </w:tc>
      </w:tr>
    </w:tbl>
    <w:p>
      <w:pPr>
        <w:ind w:firstLine="480"/>
        <w:rPr>
          <w:rFonts w:ascii="宋体" w:hAnsi="宋体"/>
          <w:color w:val="000000" w:themeColor="text1"/>
          <w14:textFill>
            <w14:solidFill>
              <w14:schemeClr w14:val="tx1"/>
            </w14:solidFill>
          </w14:textFill>
        </w:rPr>
      </w:pPr>
      <w:bookmarkStart w:id="267" w:name="_Toc11562"/>
      <w:bookmarkStart w:id="268" w:name="_Toc3661"/>
      <w:r>
        <w:rPr>
          <w:rFonts w:hint="eastAsia" w:ascii="宋体" w:hAnsi="宋体"/>
          <w:color w:val="000000" w:themeColor="text1"/>
          <w14:textFill>
            <w14:solidFill>
              <w14:schemeClr w14:val="tx1"/>
            </w14:solidFill>
          </w14:textFill>
        </w:rPr>
        <w:t>（6）供应商表</w:t>
      </w:r>
      <w:bookmarkEnd w:id="267"/>
      <w:bookmarkEnd w:id="268"/>
    </w:p>
    <w:p>
      <w:pPr>
        <w:ind w:firstLine="480"/>
        <w:rPr>
          <w:rFonts w:ascii="宋体" w:hAnsi="宋体"/>
          <w:color w:val="000000" w:themeColor="text1"/>
          <w14:textFill>
            <w14:solidFill>
              <w14:schemeClr w14:val="tx1"/>
            </w14:solidFill>
          </w14:textFill>
        </w:rPr>
      </w:pPr>
      <w:bookmarkStart w:id="269" w:name="_Toc1715"/>
      <w:bookmarkStart w:id="270" w:name="_Toc18199"/>
      <w:r>
        <w:rPr>
          <w:rFonts w:hint="eastAsia" w:ascii="宋体" w:hAnsi="宋体"/>
          <w:color w:val="000000" w:themeColor="text1"/>
          <w14:textFill>
            <w14:solidFill>
              <w14:schemeClr w14:val="tx1"/>
            </w14:solidFill>
          </w14:textFill>
        </w:rPr>
        <w:t>供应商表管理供应商信息，如供应商</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、供应商名称、供应商地址等信息，供应商</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为主键，供应商表如图表6所示。</w:t>
      </w:r>
      <w:bookmarkEnd w:id="269"/>
      <w:bookmarkEnd w:id="270"/>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5"/>
        <w:gridCol w:w="1939"/>
        <w:gridCol w:w="2205"/>
        <w:gridCol w:w="249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left w:val="nil"/>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1939"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220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c>
          <w:tcPr>
            <w:tcW w:w="2498" w:type="dxa"/>
            <w:tcBorders>
              <w:bottom w:val="single" w:color="auto" w:sz="6" w:space="0"/>
              <w:right w:val="nil"/>
            </w:tcBorders>
          </w:tcPr>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op w:val="single" w:color="auto" w:sz="6" w:space="0"/>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Sup_id</w:t>
            </w:r>
          </w:p>
        </w:tc>
        <w:tc>
          <w:tcPr>
            <w:tcW w:w="1939"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主键</w:t>
            </w:r>
          </w:p>
        </w:tc>
        <w:tc>
          <w:tcPr>
            <w:tcW w:w="2498"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w:t>
            </w:r>
            <w:r>
              <w:rPr>
                <w:rFonts w:hint="eastAsia"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Sup_name</w:t>
            </w:r>
          </w:p>
        </w:tc>
        <w:tc>
          <w:tcPr>
            <w:tcW w:w="1939"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非空</w:t>
            </w:r>
          </w:p>
        </w:tc>
        <w:tc>
          <w:tcPr>
            <w:tcW w:w="2498"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Sup_address</w:t>
            </w:r>
          </w:p>
        </w:tc>
        <w:tc>
          <w:tcPr>
            <w:tcW w:w="1939"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498"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供应商地址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Sup_phone</w:t>
            </w:r>
          </w:p>
        </w:tc>
        <w:tc>
          <w:tcPr>
            <w:tcW w:w="1939"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498"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供应商电话</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Sup_psw</w:t>
            </w:r>
          </w:p>
        </w:tc>
        <w:tc>
          <w:tcPr>
            <w:tcW w:w="1939"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498"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供应商密码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jc w:val="center"/>
        </w:trPr>
        <w:tc>
          <w:tcPr>
            <w:tcW w:w="1875" w:type="dxa"/>
            <w:tcBorders>
              <w:tl2br w:val="nil"/>
              <w:tr2bl w:val="nil"/>
            </w:tcBorders>
          </w:tcPr>
          <w:p>
            <w:pPr>
              <w:ind w:firstLine="25" w:firstLineChars="12"/>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Sup_type</w:t>
            </w:r>
          </w:p>
        </w:tc>
        <w:tc>
          <w:tcPr>
            <w:tcW w:w="1939"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220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498"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供应商类型</w:t>
            </w:r>
          </w:p>
        </w:tc>
      </w:tr>
    </w:tbl>
    <w:p>
      <w:pPr>
        <w:ind w:firstLine="480"/>
        <w:rPr>
          <w:rFonts w:ascii="宋体" w:hAnsi="宋体"/>
          <w:color w:val="000000" w:themeColor="text1"/>
          <w14:textFill>
            <w14:solidFill>
              <w14:schemeClr w14:val="tx1"/>
            </w14:solidFill>
          </w14:textFill>
        </w:rPr>
      </w:pPr>
      <w:bookmarkStart w:id="271" w:name="_Toc20137"/>
      <w:bookmarkStart w:id="272" w:name="_Toc19192"/>
      <w:r>
        <w:rPr>
          <w:rFonts w:hint="eastAsia" w:ascii="宋体" w:hAnsi="宋体"/>
          <w:color w:val="000000" w:themeColor="text1"/>
          <w14:textFill>
            <w14:solidFill>
              <w14:schemeClr w14:val="tx1"/>
            </w14:solidFill>
          </w14:textFill>
        </w:rPr>
        <w:t>（7）供应商商品表</w:t>
      </w:r>
      <w:bookmarkEnd w:id="271"/>
      <w:bookmarkEnd w:id="272"/>
    </w:p>
    <w:p>
      <w:pPr>
        <w:ind w:firstLine="480"/>
        <w:rPr>
          <w:rFonts w:ascii="黑体" w:hAnsi="黑体" w:cs="黑体"/>
          <w:color w:val="000000" w:themeColor="text1"/>
          <w:sz w:val="21"/>
          <w:szCs w:val="21"/>
          <w14:textFill>
            <w14:solidFill>
              <w14:schemeClr w14:val="tx1"/>
            </w14:solidFill>
          </w14:textFill>
        </w:rPr>
      </w:pPr>
      <w:bookmarkStart w:id="273" w:name="_Toc8403"/>
      <w:bookmarkStart w:id="274" w:name="_Toc24242"/>
      <w:r>
        <w:rPr>
          <w:rFonts w:hint="eastAsia" w:ascii="宋体" w:hAnsi="宋体"/>
          <w:color w:val="000000" w:themeColor="text1"/>
          <w14:textFill>
            <w14:solidFill>
              <w14:schemeClr w14:val="tx1"/>
            </w14:solidFill>
          </w14:textFill>
        </w:rPr>
        <w:t>供应商商品表管理订单信息，如商品</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、商品名称、商品描述等信息，商品</w:t>
      </w:r>
      <w:r>
        <w:rPr>
          <w:rFonts w:hint="eastAsia" w:ascii="Times New Roman" w:hAnsi="Times New Roman" w:cs="Times New Roman"/>
          <w:color w:val="000000" w:themeColor="text1"/>
          <w14:textFill>
            <w14:solidFill>
              <w14:schemeClr w14:val="tx1"/>
            </w14:solidFill>
          </w14:textFill>
        </w:rPr>
        <w:t>ID</w:t>
      </w:r>
      <w:r>
        <w:rPr>
          <w:rFonts w:hint="eastAsia" w:ascii="宋体" w:hAnsi="宋体"/>
          <w:color w:val="000000" w:themeColor="text1"/>
          <w14:textFill>
            <w14:solidFill>
              <w14:schemeClr w14:val="tx1"/>
            </w14:solidFill>
          </w14:textFill>
        </w:rPr>
        <w:t>为主键，供应商商品表如图表7所示。</w:t>
      </w:r>
      <w:bookmarkEnd w:id="273"/>
      <w:bookmarkEnd w:id="274"/>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供应商商品表</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64"/>
        <w:gridCol w:w="2355"/>
        <w:gridCol w:w="1845"/>
        <w:gridCol w:w="22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left w:val="nil"/>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字段名</w:t>
            </w:r>
          </w:p>
        </w:tc>
        <w:tc>
          <w:tcPr>
            <w:tcW w:w="235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数据种类</w:t>
            </w:r>
          </w:p>
        </w:tc>
        <w:tc>
          <w:tcPr>
            <w:tcW w:w="1845" w:type="dxa"/>
            <w:tcBorders>
              <w:bottom w:val="single" w:color="auto" w:sz="6" w:space="0"/>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备注</w:t>
            </w:r>
          </w:p>
        </w:tc>
        <w:tc>
          <w:tcPr>
            <w:tcW w:w="2280" w:type="dxa"/>
            <w:tcBorders>
              <w:bottom w:val="single" w:color="auto" w:sz="6" w:space="0"/>
              <w:right w:val="nil"/>
            </w:tcBorders>
          </w:tcPr>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字段含义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top w:val="single" w:color="auto" w:sz="6" w:space="0"/>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Prod_id</w:t>
            </w:r>
          </w:p>
        </w:tc>
        <w:tc>
          <w:tcPr>
            <w:tcW w:w="2355" w:type="dxa"/>
            <w:tcBorders>
              <w:top w:val="single" w:color="auto" w:sz="6" w:space="0"/>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845"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主键</w:t>
            </w:r>
          </w:p>
        </w:tc>
        <w:tc>
          <w:tcPr>
            <w:tcW w:w="2280" w:type="dxa"/>
            <w:tcBorders>
              <w:top w:val="single" w:color="auto" w:sz="6" w:space="0"/>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w:t>
            </w:r>
            <w:r>
              <w:rPr>
                <w:rFonts w:hint="eastAsia"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Prod_name</w:t>
            </w:r>
          </w:p>
        </w:tc>
        <w:tc>
          <w:tcPr>
            <w:tcW w:w="235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845"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非空</w:t>
            </w:r>
          </w:p>
        </w:tc>
        <w:tc>
          <w:tcPr>
            <w:tcW w:w="2280"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jc w:val="center"/>
        </w:trPr>
        <w:tc>
          <w:tcPr>
            <w:tcW w:w="206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Vend_id</w:t>
            </w:r>
          </w:p>
        </w:tc>
        <w:tc>
          <w:tcPr>
            <w:tcW w:w="235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845" w:type="dxa"/>
            <w:tcBorders>
              <w:tl2br w:val="nil"/>
              <w:tr2bl w:val="nil"/>
            </w:tcBorders>
          </w:tcPr>
          <w:p>
            <w:pPr>
              <w:ind w:firstLine="42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80"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供应商</w:t>
            </w:r>
            <w:r>
              <w:rPr>
                <w:rFonts w:hint="eastAsia" w:ascii="Times New Roman" w:hAnsi="Times New Roman" w:cs="Times New Roman"/>
                <w:color w:val="000000" w:themeColor="text1"/>
                <w:sz w:val="21"/>
                <w:szCs w:val="21"/>
                <w14:textFill>
                  <w14:solidFill>
                    <w14:schemeClr w14:val="tx1"/>
                  </w14:solidFill>
                </w14:textFill>
              </w:rPr>
              <w:t>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Prod_price</w:t>
            </w:r>
          </w:p>
        </w:tc>
        <w:tc>
          <w:tcPr>
            <w:tcW w:w="235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Money(8)</w:t>
            </w:r>
          </w:p>
        </w:tc>
        <w:tc>
          <w:tcPr>
            <w:tcW w:w="184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80"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Prod_desc</w:t>
            </w:r>
          </w:p>
        </w:tc>
        <w:tc>
          <w:tcPr>
            <w:tcW w:w="235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84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80"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jc w:val="center"/>
        </w:trPr>
        <w:tc>
          <w:tcPr>
            <w:tcW w:w="2064" w:type="dxa"/>
            <w:tcBorders>
              <w:tl2br w:val="nil"/>
              <w:tr2bl w:val="nil"/>
            </w:tcBorders>
          </w:tcPr>
          <w:p>
            <w:pPr>
              <w:ind w:firstLine="0" w:firstLineChars="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Prod_stock</w:t>
            </w:r>
          </w:p>
        </w:tc>
        <w:tc>
          <w:tcPr>
            <w:tcW w:w="2355" w:type="dxa"/>
            <w:tcBorders>
              <w:tl2br w:val="nil"/>
              <w:tr2bl w:val="nil"/>
            </w:tcBorders>
          </w:tcPr>
          <w:p>
            <w:pPr>
              <w:ind w:firstLine="420"/>
              <w:jc w:val="left"/>
              <w:rPr>
                <w:rFonts w:ascii="Times New Roman" w:hAnsi="Times New Roman" w:eastAsia="新宋体" w:cs="Times New Roman"/>
                <w:color w:val="000000" w:themeColor="text1"/>
                <w:sz w:val="21"/>
                <w:szCs w:val="21"/>
                <w14:textFill>
                  <w14:solidFill>
                    <w14:schemeClr w14:val="tx1"/>
                  </w14:solidFill>
                </w14:textFill>
              </w:rPr>
            </w:pPr>
            <w:r>
              <w:rPr>
                <w:rFonts w:hint="eastAsia" w:ascii="Times New Roman" w:hAnsi="Times New Roman" w:eastAsia="新宋体" w:cs="Times New Roman"/>
                <w:color w:val="000000" w:themeColor="text1"/>
                <w:sz w:val="21"/>
                <w:szCs w:val="21"/>
                <w14:textFill>
                  <w14:solidFill>
                    <w14:schemeClr w14:val="tx1"/>
                  </w14:solidFill>
                </w14:textFill>
              </w:rPr>
              <w:t>Varchar(50)</w:t>
            </w:r>
          </w:p>
        </w:tc>
        <w:tc>
          <w:tcPr>
            <w:tcW w:w="1845" w:type="dxa"/>
            <w:tcBorders>
              <w:tl2br w:val="nil"/>
              <w:tr2bl w:val="nil"/>
            </w:tcBorders>
          </w:tcPr>
          <w:p>
            <w:pPr>
              <w:ind w:firstLine="420"/>
              <w:rPr>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非空</w:t>
            </w:r>
          </w:p>
        </w:tc>
        <w:tc>
          <w:tcPr>
            <w:tcW w:w="2280" w:type="dxa"/>
            <w:tcBorders>
              <w:tl2br w:val="nil"/>
              <w:tr2bl w:val="nil"/>
            </w:tcBorders>
          </w:tcPr>
          <w:p>
            <w:pPr>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商品库存</w:t>
            </w:r>
          </w:p>
        </w:tc>
      </w:tr>
    </w:tbl>
    <w:p>
      <w:pPr>
        <w:ind w:firstLine="600"/>
        <w:rPr>
          <w:rFonts w:ascii="黑体" w:hAnsi="黑体" w:eastAsia="黑体" w:cs="黑体"/>
          <w:bCs/>
          <w:color w:val="000000" w:themeColor="text1"/>
          <w:kern w:val="44"/>
          <w:sz w:val="30"/>
          <w:szCs w:val="44"/>
          <w14:textFill>
            <w14:solidFill>
              <w14:schemeClr w14:val="tx1"/>
            </w14:solidFill>
          </w14:textFill>
        </w:rPr>
      </w:pPr>
      <w:r>
        <w:rPr>
          <w:rFonts w:hint="eastAsia" w:ascii="黑体" w:hAnsi="黑体" w:eastAsia="黑体" w:cs="黑体"/>
          <w:bCs/>
          <w:color w:val="000000" w:themeColor="text1"/>
          <w:kern w:val="44"/>
          <w:sz w:val="30"/>
          <w:szCs w:val="44"/>
          <w14:textFill>
            <w14:solidFill>
              <w14:schemeClr w14:val="tx1"/>
            </w14:solidFill>
          </w14:textFill>
        </w:rPr>
        <w:br w:type="page"/>
      </w:r>
    </w:p>
    <w:p>
      <w:pPr>
        <w:spacing w:line="600" w:lineRule="auto"/>
        <w:ind w:firstLine="0" w:firstLineChars="0"/>
        <w:outlineLvl w:val="0"/>
        <w:rPr>
          <w:rFonts w:ascii="黑体" w:hAnsi="黑体" w:eastAsia="黑体" w:cs="黑体"/>
          <w:bCs/>
          <w:color w:val="000000" w:themeColor="text1"/>
          <w:kern w:val="44"/>
          <w:sz w:val="30"/>
          <w:szCs w:val="44"/>
          <w14:textFill>
            <w14:solidFill>
              <w14:schemeClr w14:val="tx1"/>
            </w14:solidFill>
          </w14:textFill>
        </w:rPr>
      </w:pPr>
      <w:bookmarkStart w:id="275" w:name="_Toc26495"/>
      <w:bookmarkStart w:id="276" w:name="_Toc31717"/>
      <w:r>
        <w:rPr>
          <w:rFonts w:hint="eastAsia" w:ascii="黑体" w:hAnsi="黑体" w:eastAsia="黑体" w:cs="黑体"/>
          <w:bCs/>
          <w:color w:val="000000" w:themeColor="text1"/>
          <w:kern w:val="44"/>
          <w:sz w:val="30"/>
          <w:szCs w:val="44"/>
          <w14:textFill>
            <w14:solidFill>
              <w14:schemeClr w14:val="tx1"/>
            </w14:solidFill>
          </w14:textFill>
        </w:rPr>
        <w:t>4</w:t>
      </w:r>
      <w:bookmarkEnd w:id="275"/>
      <w:r>
        <w:rPr>
          <w:rFonts w:ascii="黑体" w:hAnsi="黑体" w:eastAsia="黑体" w:cs="黑体"/>
          <w:bCs/>
          <w:color w:val="000000" w:themeColor="text1"/>
          <w:kern w:val="44"/>
          <w:sz w:val="30"/>
          <w:szCs w:val="44"/>
          <w14:textFill>
            <w14:solidFill>
              <w14:schemeClr w14:val="tx1"/>
            </w14:solidFill>
          </w14:textFill>
        </w:rPr>
        <w:t xml:space="preserve"> </w:t>
      </w:r>
      <w:r>
        <w:rPr>
          <w:rFonts w:hint="eastAsia" w:ascii="黑体" w:hAnsi="黑体" w:eastAsia="黑体" w:cs="黑体"/>
          <w:bCs/>
          <w:color w:val="000000" w:themeColor="text1"/>
          <w:kern w:val="44"/>
          <w:sz w:val="30"/>
          <w:szCs w:val="44"/>
          <w14:textFill>
            <w14:solidFill>
              <w14:schemeClr w14:val="tx1"/>
            </w14:solidFill>
          </w14:textFill>
        </w:rPr>
        <w:t>系统实现</w:t>
      </w:r>
      <w:bookmarkEnd w:id="276"/>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277" w:name="_Toc5962"/>
      <w:bookmarkStart w:id="278" w:name="_Toc25437"/>
      <w:r>
        <w:rPr>
          <w:rStyle w:val="31"/>
          <w:rFonts w:hint="eastAsia" w:ascii="黑体" w:hAnsi="黑体" w:cs="黑体"/>
          <w:color w:val="000000" w:themeColor="text1"/>
          <w:kern w:val="0"/>
          <w14:textFill>
            <w14:solidFill>
              <w14:schemeClr w14:val="tx1"/>
            </w14:solidFill>
          </w14:textFill>
        </w:rPr>
        <w:t>4.1</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登录界面</w:t>
      </w:r>
      <w:bookmarkEnd w:id="277"/>
      <w:bookmarkEnd w:id="278"/>
    </w:p>
    <w:p>
      <w:pPr>
        <w:ind w:firstLine="480"/>
        <w:rPr>
          <w:rFonts w:ascii="Times New Roman" w:hAnsi="Times New Roman" w:cs="Times New Roman"/>
          <w:color w:val="000000" w:themeColor="text1"/>
          <w:kern w:val="0"/>
          <w:szCs w:val="24"/>
          <w14:textFill>
            <w14:solidFill>
              <w14:schemeClr w14:val="tx1"/>
            </w14:solidFill>
          </w14:textFill>
        </w:rPr>
      </w:pPr>
      <w:r>
        <w:rPr>
          <w:rFonts w:hint="eastAsia" w:ascii="Times New Roman" w:hAnsi="Times New Roman" w:cs="Times New Roman"/>
          <w:color w:val="000000" w:themeColor="text1"/>
          <w:kern w:val="0"/>
          <w:szCs w:val="24"/>
          <w14:textFill>
            <w14:solidFill>
              <w14:schemeClr w14:val="tx1"/>
            </w14:solidFill>
          </w14:textFill>
        </w:rPr>
        <w:t>系统登录界面如图32所示。</w:t>
      </w:r>
    </w:p>
    <w:p>
      <w:pPr>
        <w:spacing w:line="240" w:lineRule="auto"/>
        <w:ind w:firstLine="0" w:firstLineChars="0"/>
        <w:jc w:val="center"/>
        <w:rPr>
          <w:rStyle w:val="31"/>
          <w:rFonts w:ascii="黑体" w:hAnsi="黑体" w:cs="黑体"/>
          <w:color w:val="000000" w:themeColor="text1"/>
          <w:kern w:val="0"/>
          <w14:textFill>
            <w14:solidFill>
              <w14:schemeClr w14:val="tx1"/>
            </w14:solidFill>
          </w14:textFill>
        </w:rPr>
      </w:pPr>
      <w:bookmarkStart w:id="279" w:name="_Toc15610"/>
      <w:bookmarkStart w:id="280" w:name="_Toc8715"/>
      <w:bookmarkStart w:id="281" w:name="_Toc568"/>
      <w:bookmarkStart w:id="282" w:name="_Toc20134"/>
      <w:bookmarkStart w:id="283" w:name="_Toc14744"/>
      <w:bookmarkStart w:id="284" w:name="_Toc21434"/>
      <w:r>
        <w:rPr>
          <w:rStyle w:val="31"/>
          <w:rFonts w:hint="eastAsia" w:ascii="黑体" w:hAnsi="黑体" w:cs="黑体"/>
          <w:color w:val="000000" w:themeColor="text1"/>
          <w:kern w:val="0"/>
          <w14:textFill>
            <w14:solidFill>
              <w14:schemeClr w14:val="tx1"/>
            </w14:solidFill>
          </w14:textFill>
        </w:rPr>
        <w:drawing>
          <wp:inline distT="0" distB="0" distL="114300" distR="114300">
            <wp:extent cx="4543425" cy="2219960"/>
            <wp:effectExtent l="19050" t="19050" r="9525" b="27940"/>
            <wp:docPr id="1" name="图片 1" descr="C:\Users\lenovo\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enovo\Desktop\1.png1"/>
                    <pic:cNvPicPr>
                      <a:picLocks noChangeAspect="1"/>
                    </pic:cNvPicPr>
                  </pic:nvPicPr>
                  <pic:blipFill>
                    <a:blip r:embed="rId79"/>
                    <a:srcRect/>
                    <a:stretch>
                      <a:fillRect/>
                    </a:stretch>
                  </pic:blipFill>
                  <pic:spPr>
                    <a:xfrm>
                      <a:off x="0" y="0"/>
                      <a:ext cx="4553050" cy="2224956"/>
                    </a:xfrm>
                    <a:prstGeom prst="rect">
                      <a:avLst/>
                    </a:prstGeom>
                    <a:ln w="6350">
                      <a:solidFill>
                        <a:schemeClr val="tx1"/>
                      </a:solidFill>
                    </a:ln>
                  </pic:spPr>
                </pic:pic>
              </a:graphicData>
            </a:graphic>
          </wp:inline>
        </w:drawing>
      </w:r>
    </w:p>
    <w:bookmarkEnd w:id="279"/>
    <w:bookmarkEnd w:id="280"/>
    <w:bookmarkEnd w:id="281"/>
    <w:bookmarkEnd w:id="282"/>
    <w:bookmarkEnd w:id="283"/>
    <w:bookmarkEnd w:id="284"/>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登录界面</w:t>
      </w:r>
    </w:p>
    <w:p>
      <w:pPr>
        <w:ind w:firstLine="480"/>
        <w:rPr>
          <w:color w:val="000000" w:themeColor="text1"/>
          <w14:textFill>
            <w14:solidFill>
              <w14:schemeClr w14:val="tx1"/>
            </w14:solidFill>
          </w14:textFill>
        </w:rPr>
      </w:pPr>
      <w:r>
        <w:rPr>
          <w:rFonts w:hint="eastAsia" w:ascii="Times New Roman" w:hAnsi="Times New Roman" w:cs="Times New Roman"/>
          <w:color w:val="000000" w:themeColor="text1"/>
          <w:kern w:val="0"/>
          <w:szCs w:val="24"/>
          <w14:textFill>
            <w14:solidFill>
              <w14:schemeClr w14:val="tx1"/>
            </w14:solidFill>
          </w14:textFill>
        </w:rPr>
        <w:t>用户在这个界面中心输入个人账号密码并选择以什么身份登录系统，账号密码正确且身份存在则登录成功，跳转到登录界面；否则登录失败。如以管理员身份登录成功后进入系统界面如图33所示。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drawing>
          <wp:inline distT="0" distB="0" distL="114300" distR="114300">
            <wp:extent cx="4606925" cy="2388870"/>
            <wp:effectExtent l="19050" t="19050" r="22225" b="11430"/>
            <wp:docPr id="21" name="图片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
                    <pic:cNvPicPr>
                      <a:picLocks noChangeAspect="1"/>
                    </pic:cNvPicPr>
                  </pic:nvPicPr>
                  <pic:blipFill>
                    <a:blip r:embed="rId80"/>
                    <a:stretch>
                      <a:fillRect/>
                    </a:stretch>
                  </pic:blipFill>
                  <pic:spPr>
                    <a:xfrm>
                      <a:off x="0" y="0"/>
                      <a:ext cx="4619373" cy="2395514"/>
                    </a:xfrm>
                    <a:prstGeom prst="rect">
                      <a:avLst/>
                    </a:prstGeom>
                    <a:ln w="6350">
                      <a:solidFill>
                        <a:schemeClr val="tx1"/>
                      </a:solidFill>
                    </a:ln>
                  </pic:spPr>
                </pic:pic>
              </a:graphicData>
            </a:graphic>
          </wp:inline>
        </w:drawing>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管理员登录界面</w:t>
      </w: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285" w:name="_Toc10440"/>
      <w:bookmarkStart w:id="286" w:name="_Toc26879"/>
      <w:r>
        <w:rPr>
          <w:rStyle w:val="31"/>
          <w:rFonts w:hint="eastAsia" w:ascii="黑体" w:hAnsi="黑体" w:cs="黑体"/>
          <w:color w:val="000000" w:themeColor="text1"/>
          <w:kern w:val="0"/>
          <w14:textFill>
            <w14:solidFill>
              <w14:schemeClr w14:val="tx1"/>
            </w14:solidFill>
          </w14:textFill>
        </w:rPr>
        <w:t>4.2</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注册界面</w:t>
      </w:r>
      <w:bookmarkEnd w:id="285"/>
      <w:bookmarkEnd w:id="286"/>
      <w:bookmarkStart w:id="287" w:name="_Toc30089"/>
      <w:bookmarkStart w:id="288" w:name="_Toc21408"/>
      <w:bookmarkStart w:id="289" w:name="_Toc29440"/>
      <w:bookmarkStart w:id="290" w:name="_Toc5172"/>
      <w:bookmarkStart w:id="291" w:name="_Toc2389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点击登录界面的注册按钮，会弹出一个界面，选择以什么身份注册，如果选择以用户身份进行注册，则会跳转到相应的用户专属注册界面，用户注册界面如图34所示</w:t>
      </w:r>
      <w:bookmarkEnd w:id="287"/>
      <w:bookmarkEnd w:id="288"/>
      <w:bookmarkEnd w:id="289"/>
      <w:r>
        <w:rPr>
          <w:rFonts w:hint="eastAsia"/>
          <w:color w:val="000000" w:themeColor="text1"/>
          <w14:textFill>
            <w14:solidFill>
              <w14:schemeClr w14:val="tx1"/>
            </w14:solidFill>
          </w14:textFill>
        </w:rPr>
        <w:t>。</w:t>
      </w:r>
      <w:bookmarkEnd w:id="290"/>
      <w:bookmarkEnd w:id="291"/>
    </w:p>
    <w:p>
      <w:pPr>
        <w:spacing w:line="240" w:lineRule="auto"/>
        <w:ind w:firstLine="0" w:firstLineChars="0"/>
        <w:jc w:val="center"/>
        <w:rPr>
          <w:rStyle w:val="32"/>
          <w:rFonts w:ascii="黑体" w:hAnsi="黑体" w:eastAsia="黑体" w:cs="黑体"/>
          <w:color w:val="000000" w:themeColor="text1"/>
          <w:sz w:val="18"/>
          <w:szCs w:val="18"/>
          <w14:textFill>
            <w14:solidFill>
              <w14:schemeClr w14:val="tx1"/>
            </w14:solidFill>
          </w14:textFill>
        </w:rPr>
      </w:pPr>
      <w:bookmarkStart w:id="292" w:name="_Toc31985"/>
      <w:bookmarkStart w:id="293" w:name="_Toc31139"/>
      <w:bookmarkStart w:id="294" w:name="_Toc28776"/>
      <w:bookmarkStart w:id="295" w:name="_Toc28937"/>
      <w:r>
        <w:rPr>
          <w:rStyle w:val="32"/>
          <w:rFonts w:hint="eastAsia" w:ascii="黑体" w:hAnsi="黑体" w:eastAsia="黑体" w:cs="黑体"/>
          <w:color w:val="000000" w:themeColor="text1"/>
          <w:sz w:val="18"/>
          <w:szCs w:val="18"/>
          <w14:textFill>
            <w14:solidFill>
              <w14:schemeClr w14:val="tx1"/>
            </w14:solidFill>
          </w14:textFill>
        </w:rPr>
        <w:drawing>
          <wp:inline distT="0" distB="0" distL="114300" distR="114300">
            <wp:extent cx="4581525" cy="1738630"/>
            <wp:effectExtent l="19050" t="19050" r="28575" b="13970"/>
            <wp:docPr id="15" name="图片 15" descr="C:\Users\lenovo\Desktop\7.p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lenovo\Desktop\7.png7"/>
                    <pic:cNvPicPr>
                      <a:picLocks noChangeAspect="1"/>
                    </pic:cNvPicPr>
                  </pic:nvPicPr>
                  <pic:blipFill>
                    <a:blip r:embed="rId81"/>
                    <a:srcRect/>
                    <a:stretch>
                      <a:fillRect/>
                    </a:stretch>
                  </pic:blipFill>
                  <pic:spPr>
                    <a:xfrm>
                      <a:off x="0" y="0"/>
                      <a:ext cx="4590974" cy="1738630"/>
                    </a:xfrm>
                    <a:prstGeom prst="rect">
                      <a:avLst/>
                    </a:prstGeom>
                    <a:ln w="6350">
                      <a:solidFill>
                        <a:schemeClr val="tx1"/>
                      </a:solidFill>
                    </a:ln>
                  </pic:spPr>
                </pic:pic>
              </a:graphicData>
            </a:graphic>
          </wp:inline>
        </w:drawing>
      </w:r>
    </w:p>
    <w:bookmarkEnd w:id="292"/>
    <w:bookmarkEnd w:id="293"/>
    <w:bookmarkEnd w:id="294"/>
    <w:bookmarkEnd w:id="295"/>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用户注册</w:t>
      </w:r>
    </w:p>
    <w:p>
      <w:pPr>
        <w:ind w:firstLine="480"/>
        <w:rPr>
          <w:color w:val="000000" w:themeColor="text1"/>
          <w14:textFill>
            <w14:solidFill>
              <w14:schemeClr w14:val="tx1"/>
            </w14:solidFill>
          </w14:textFill>
        </w:rPr>
      </w:pPr>
      <w:bookmarkStart w:id="296" w:name="_Toc1633"/>
      <w:bookmarkStart w:id="297" w:name="_Toc21189"/>
      <w:r>
        <w:rPr>
          <w:rFonts w:hint="eastAsia"/>
          <w:color w:val="000000" w:themeColor="text1"/>
          <w14:textFill>
            <w14:solidFill>
              <w14:schemeClr w14:val="tx1"/>
            </w14:solidFill>
          </w14:textFill>
        </w:rPr>
        <w:t>用户、管理员、供应商注册成功后，点击注册会将数据加入到数据库中，如果注册是的账号已经存在，则会提示用户名已存在，请重新输入。若两次输入的密码输入不一样也会提醒密码输入不同，如图35所示。</w:t>
      </w:r>
      <w:bookmarkEnd w:id="296"/>
      <w:bookmarkEnd w:id="297"/>
    </w:p>
    <w:p>
      <w:pPr>
        <w:spacing w:line="240" w:lineRule="auto"/>
        <w:ind w:firstLine="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drawing>
          <wp:inline distT="0" distB="0" distL="114300" distR="114300">
            <wp:extent cx="4730750" cy="1814830"/>
            <wp:effectExtent l="19050" t="19050" r="12700" b="13970"/>
            <wp:docPr id="16" name="图片 16" descr="C:\Users\lenovo\Desktop\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lenovo\Desktop\8.png8"/>
                    <pic:cNvPicPr>
                      <a:picLocks noChangeAspect="1"/>
                    </pic:cNvPicPr>
                  </pic:nvPicPr>
                  <pic:blipFill>
                    <a:blip r:embed="rId82"/>
                    <a:srcRect/>
                    <a:stretch>
                      <a:fillRect/>
                    </a:stretch>
                  </pic:blipFill>
                  <pic:spPr>
                    <a:xfrm>
                      <a:off x="0" y="0"/>
                      <a:ext cx="4749306" cy="1814830"/>
                    </a:xfrm>
                    <a:prstGeom prst="rect">
                      <a:avLst/>
                    </a:prstGeom>
                    <a:ln w="6350">
                      <a:solidFill>
                        <a:schemeClr val="tx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color w:val="000000" w:themeColor="text1"/>
          <w14:textFill>
            <w14:solidFill>
              <w14:schemeClr w14:val="tx1"/>
            </w14:solidFill>
          </w14:textFill>
        </w:rPr>
        <w:t xml:space="preserve">图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图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35</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 xml:space="preserve"> 注册的限制</w:t>
      </w: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298" w:name="_Toc10207"/>
      <w:bookmarkStart w:id="299" w:name="_Toc8518"/>
      <w:r>
        <w:rPr>
          <w:rStyle w:val="31"/>
          <w:rFonts w:hint="eastAsia" w:ascii="黑体" w:hAnsi="黑体" w:cs="黑体"/>
          <w:color w:val="000000" w:themeColor="text1"/>
          <w:kern w:val="0"/>
          <w14:textFill>
            <w14:solidFill>
              <w14:schemeClr w14:val="tx1"/>
            </w14:solidFill>
          </w14:textFill>
        </w:rPr>
        <w:t>4.3</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管理员界面</w:t>
      </w:r>
      <w:bookmarkEnd w:id="298"/>
      <w:bookmarkEnd w:id="29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管理员界面会进入后会直接显示供应商信息以及客户信息，这个界面可以对信息进行一定的新增，删除，更新的操作，管理员界面如图</w:t>
      </w:r>
      <w:r>
        <w:rPr>
          <w:rFonts w:hint="eastAsia" w:ascii="宋体" w:hAnsi="宋体" w:cs="宋体"/>
          <w:color w:val="000000" w:themeColor="text1"/>
          <w14:textFill>
            <w14:solidFill>
              <w14:schemeClr w14:val="tx1"/>
            </w14:solidFill>
          </w14:textFill>
        </w:rPr>
        <w:t>36</w:t>
      </w:r>
      <w:r>
        <w:rPr>
          <w:rFonts w:hint="eastAsia"/>
          <w:color w:val="000000" w:themeColor="text1"/>
          <w14:textFill>
            <w14:solidFill>
              <w14:schemeClr w14:val="tx1"/>
            </w14:solidFill>
          </w14:textFill>
        </w:rPr>
        <w:t>所示。</w:t>
      </w:r>
    </w:p>
    <w:p>
      <w:pPr>
        <w:spacing w:line="240" w:lineRule="auto"/>
        <w:ind w:firstLine="0" w:firstLineChars="0"/>
        <w:jc w:val="center"/>
        <w:rPr>
          <w:rStyle w:val="31"/>
          <w:rFonts w:ascii="黑体" w:hAnsi="黑体" w:cs="黑体"/>
          <w:color w:val="000000" w:themeColor="text1"/>
          <w:kern w:val="0"/>
          <w14:textFill>
            <w14:solidFill>
              <w14:schemeClr w14:val="tx1"/>
            </w14:solidFill>
          </w14:textFill>
        </w:rPr>
      </w:pPr>
      <w:bookmarkStart w:id="300" w:name="_Toc7620"/>
      <w:bookmarkStart w:id="301" w:name="_Toc28096"/>
      <w:bookmarkStart w:id="302" w:name="_Toc1789"/>
      <w:bookmarkStart w:id="303" w:name="_Toc20894"/>
      <w:bookmarkStart w:id="304" w:name="_Toc32049"/>
      <w:bookmarkStart w:id="305" w:name="_Toc31743"/>
      <w:r>
        <w:rPr>
          <w:rStyle w:val="31"/>
          <w:rFonts w:hint="eastAsia" w:ascii="黑体" w:hAnsi="黑体" w:cs="黑体"/>
          <w:color w:val="000000" w:themeColor="text1"/>
          <w:kern w:val="0"/>
          <w14:textFill>
            <w14:solidFill>
              <w14:schemeClr w14:val="tx1"/>
            </w14:solidFill>
          </w14:textFill>
        </w:rPr>
        <w:drawing>
          <wp:inline distT="0" distB="0" distL="114300" distR="114300">
            <wp:extent cx="4860925" cy="2328545"/>
            <wp:effectExtent l="19050" t="19050" r="15875" b="14605"/>
            <wp:docPr id="17" name="图片 17" descr="C:\Users\lenovo\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lenovo\Desktop\2.png2"/>
                    <pic:cNvPicPr>
                      <a:picLocks noChangeAspect="1"/>
                    </pic:cNvPicPr>
                  </pic:nvPicPr>
                  <pic:blipFill>
                    <a:blip r:embed="rId80"/>
                    <a:srcRect/>
                    <a:stretch>
                      <a:fillRect/>
                    </a:stretch>
                  </pic:blipFill>
                  <pic:spPr>
                    <a:xfrm>
                      <a:off x="0" y="0"/>
                      <a:ext cx="4860925" cy="2328545"/>
                    </a:xfrm>
                    <a:prstGeom prst="rect">
                      <a:avLst/>
                    </a:prstGeom>
                    <a:ln w="6350">
                      <a:solidFill>
                        <a:schemeClr val="tx1"/>
                      </a:solidFill>
                    </a:ln>
                  </pic:spPr>
                </pic:pic>
              </a:graphicData>
            </a:graphic>
          </wp:inline>
        </w:drawing>
      </w:r>
    </w:p>
    <w:bookmarkEnd w:id="300"/>
    <w:bookmarkEnd w:id="301"/>
    <w:bookmarkEnd w:id="302"/>
    <w:bookmarkEnd w:id="303"/>
    <w:bookmarkEnd w:id="304"/>
    <w:bookmarkEnd w:id="305"/>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管理员界面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点击“新增供应商”，填写供应商信息，点击“新增”，即可添加新的供应商信息到数据库，并且在管理员界面显示是该条信息。新增供应商具体实现如图</w:t>
      </w:r>
      <w:r>
        <w:rPr>
          <w:rFonts w:hint="eastAsia" w:ascii="宋体" w:hAnsi="宋体" w:cs="宋体"/>
          <w:color w:val="000000" w:themeColor="text1"/>
          <w14:textFill>
            <w14:solidFill>
              <w14:schemeClr w14:val="tx1"/>
            </w14:solidFill>
          </w14:textFill>
        </w:rPr>
        <w:t>37所</w:t>
      </w:r>
      <w:r>
        <w:rPr>
          <w:rFonts w:hint="eastAsia"/>
          <w:color w:val="000000" w:themeColor="text1"/>
          <w14:textFill>
            <w14:solidFill>
              <w14:schemeClr w14:val="tx1"/>
            </w14:solidFill>
          </w14:textFill>
        </w:rPr>
        <w:t>示。</w:t>
      </w:r>
    </w:p>
    <w:p>
      <w:pPr>
        <w:spacing w:line="240" w:lineRule="auto"/>
        <w:ind w:firstLine="0" w:firstLineChars="0"/>
        <w:jc w:val="center"/>
        <w:rPr>
          <w:color w:val="000000" w:themeColor="text1"/>
          <w14:textFill>
            <w14:solidFill>
              <w14:schemeClr w14:val="tx1"/>
            </w14:solidFill>
          </w14:textFill>
        </w:rPr>
      </w:pPr>
      <w:r>
        <w:rPr>
          <w:rFonts w:hint="eastAsia"/>
          <w:color w:val="000000" w:themeColor="text1"/>
          <w:bdr w:val="single" w:color="auto" w:sz="4" w:space="0"/>
          <w14:textFill>
            <w14:solidFill>
              <w14:schemeClr w14:val="tx1"/>
            </w14:solidFill>
          </w14:textFill>
        </w:rPr>
        <w:drawing>
          <wp:inline distT="0" distB="0" distL="114300" distR="114300">
            <wp:extent cx="4632325" cy="2331085"/>
            <wp:effectExtent l="9525" t="9525" r="21590" b="2159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83"/>
                    <a:stretch>
                      <a:fillRect/>
                    </a:stretch>
                  </pic:blipFill>
                  <pic:spPr>
                    <a:xfrm>
                      <a:off x="0" y="0"/>
                      <a:ext cx="4632325" cy="2331085"/>
                    </a:xfrm>
                    <a:prstGeom prst="rect">
                      <a:avLst/>
                    </a:prstGeom>
                    <a:ln w="6350">
                      <a:solidFill>
                        <a:schemeClr val="bg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新增供应商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点击“更新供应商”，修改供应商信息，点击“更新”，即可修改供应商信息到数据库，并且在管理员界面显示是该条修改信息。更改供应商具体实现如图</w:t>
      </w:r>
      <w:r>
        <w:rPr>
          <w:rFonts w:hint="eastAsia" w:ascii="宋体" w:hAnsi="宋体" w:cs="宋体"/>
          <w:color w:val="000000" w:themeColor="text1"/>
          <w14:textFill>
            <w14:solidFill>
              <w14:schemeClr w14:val="tx1"/>
            </w14:solidFill>
          </w14:textFill>
        </w:rPr>
        <w:t>38</w:t>
      </w:r>
      <w:r>
        <w:rPr>
          <w:rFonts w:hint="eastAsia"/>
          <w:color w:val="000000" w:themeColor="text1"/>
          <w14:textFill>
            <w14:solidFill>
              <w14:schemeClr w14:val="tx1"/>
            </w14:solidFill>
          </w14:textFill>
        </w:rPr>
        <w:t>所示。</w:t>
      </w:r>
    </w:p>
    <w:p>
      <w:pPr>
        <w:spacing w:line="240" w:lineRule="auto"/>
        <w:ind w:firstLine="0" w:firstLineChars="0"/>
        <w:jc w:val="center"/>
        <w:rPr>
          <w:color w:val="000000" w:themeColor="text1"/>
          <w14:textFill>
            <w14:solidFill>
              <w14:schemeClr w14:val="tx1"/>
            </w14:solidFill>
          </w14:textFill>
        </w:rPr>
      </w:pPr>
      <w:r>
        <w:rPr>
          <w:rFonts w:hint="eastAsia"/>
          <w:color w:val="000000" w:themeColor="text1"/>
          <w:bdr w:val="single" w:color="auto" w:sz="4" w:space="0"/>
          <w14:textFill>
            <w14:solidFill>
              <w14:schemeClr w14:val="tx1"/>
            </w14:solidFill>
          </w14:textFill>
        </w:rPr>
        <w:drawing>
          <wp:inline distT="0" distB="0" distL="114300" distR="114300">
            <wp:extent cx="4603115" cy="2322830"/>
            <wp:effectExtent l="0" t="0" r="6985" b="1270"/>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84"/>
                    <a:stretch>
                      <a:fillRect/>
                    </a:stretch>
                  </pic:blipFill>
                  <pic:spPr>
                    <a:xfrm>
                      <a:off x="0" y="0"/>
                      <a:ext cx="4603115" cy="2322830"/>
                    </a:xfrm>
                    <a:prstGeom prst="rect">
                      <a:avLst/>
                    </a:prstGeom>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38</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更改供应商</w:t>
      </w: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306" w:name="_Toc13941"/>
      <w:bookmarkStart w:id="307" w:name="_Toc22733"/>
      <w:r>
        <w:rPr>
          <w:rStyle w:val="31"/>
          <w:rFonts w:hint="eastAsia" w:ascii="黑体" w:hAnsi="黑体" w:cs="黑体"/>
          <w:color w:val="000000" w:themeColor="text1"/>
          <w:kern w:val="0"/>
          <w14:textFill>
            <w14:solidFill>
              <w14:schemeClr w14:val="tx1"/>
            </w14:solidFill>
          </w14:textFill>
        </w:rPr>
        <w:t>4.4</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用户界面</w:t>
      </w:r>
      <w:bookmarkEnd w:id="306"/>
      <w:bookmarkEnd w:id="30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用户界面登录，首先会注意到所有供应商的信息，其次用户可以进行查看供应商商品信息，订单信息，物流信息，付款信息，发票信息等操作，用户登录界面如图</w:t>
      </w:r>
      <w:r>
        <w:rPr>
          <w:rFonts w:hint="eastAsia" w:ascii="宋体" w:hAnsi="宋体" w:cs="宋体"/>
          <w:color w:val="000000" w:themeColor="text1"/>
          <w14:textFill>
            <w14:solidFill>
              <w14:schemeClr w14:val="tx1"/>
            </w14:solidFill>
          </w14:textFill>
        </w:rPr>
        <w:t>39</w:t>
      </w:r>
      <w:r>
        <w:rPr>
          <w:rFonts w:hint="eastAsia"/>
          <w:color w:val="000000" w:themeColor="text1"/>
          <w14:textFill>
            <w14:solidFill>
              <w14:schemeClr w14:val="tx1"/>
            </w14:solidFill>
          </w14:textFill>
        </w:rPr>
        <w:t>所示。</w:t>
      </w:r>
    </w:p>
    <w:p>
      <w:pPr>
        <w:spacing w:line="240" w:lineRule="auto"/>
        <w:ind w:firstLine="0" w:firstLineChars="0"/>
        <w:jc w:val="center"/>
        <w:rPr>
          <w:rStyle w:val="31"/>
          <w:rFonts w:ascii="黑体" w:hAnsi="黑体" w:cs="黑体"/>
          <w:color w:val="000000" w:themeColor="text1"/>
          <w:kern w:val="0"/>
          <w14:textFill>
            <w14:solidFill>
              <w14:schemeClr w14:val="tx1"/>
            </w14:solidFill>
          </w14:textFill>
        </w:rPr>
      </w:pPr>
      <w:bookmarkStart w:id="308" w:name="_Toc11646"/>
      <w:bookmarkStart w:id="309" w:name="_Toc11887"/>
      <w:bookmarkStart w:id="310" w:name="_Toc26082"/>
      <w:bookmarkStart w:id="311" w:name="_Toc12024"/>
      <w:bookmarkStart w:id="312" w:name="_Toc9857"/>
      <w:bookmarkStart w:id="313" w:name="_Toc24378"/>
      <w:r>
        <w:rPr>
          <w:rStyle w:val="31"/>
          <w:rFonts w:hint="eastAsia" w:ascii="黑体" w:hAnsi="黑体" w:cs="黑体"/>
          <w:color w:val="000000" w:themeColor="text1"/>
          <w:kern w:val="0"/>
          <w:bdr w:val="single" w:color="auto" w:sz="4" w:space="0"/>
          <w14:textFill>
            <w14:solidFill>
              <w14:schemeClr w14:val="tx1"/>
            </w14:solidFill>
          </w14:textFill>
        </w:rPr>
        <w:drawing>
          <wp:inline distT="0" distB="0" distL="114300" distR="114300">
            <wp:extent cx="4483100" cy="2409190"/>
            <wp:effectExtent l="0" t="0" r="12700" b="10160"/>
            <wp:docPr id="19" name="图片 19" descr="C:\Users\lenovo\Desktop\15.p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15.png15"/>
                    <pic:cNvPicPr>
                      <a:picLocks noChangeAspect="1"/>
                    </pic:cNvPicPr>
                  </pic:nvPicPr>
                  <pic:blipFill>
                    <a:blip r:embed="rId85"/>
                    <a:srcRect/>
                    <a:stretch>
                      <a:fillRect/>
                    </a:stretch>
                  </pic:blipFill>
                  <pic:spPr>
                    <a:xfrm>
                      <a:off x="0" y="0"/>
                      <a:ext cx="4487790" cy="2409190"/>
                    </a:xfrm>
                    <a:prstGeom prst="rect">
                      <a:avLst/>
                    </a:prstGeom>
                  </pic:spPr>
                </pic:pic>
              </a:graphicData>
            </a:graphic>
          </wp:inline>
        </w:drawing>
      </w:r>
    </w:p>
    <w:bookmarkEnd w:id="308"/>
    <w:bookmarkEnd w:id="309"/>
    <w:bookmarkEnd w:id="310"/>
    <w:bookmarkEnd w:id="311"/>
    <w:bookmarkEnd w:id="312"/>
    <w:bookmarkEnd w:id="313"/>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39</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用户登录界面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供应商信息界面进去会显示供应商信息，以及一个空的供应商商品栏，供应商信息界面如图</w:t>
      </w:r>
      <w:r>
        <w:rPr>
          <w:rFonts w:hint="eastAsia" w:ascii="宋体" w:hAnsi="宋体" w:cs="宋体"/>
          <w:color w:val="000000" w:themeColor="text1"/>
          <w14:textFill>
            <w14:solidFill>
              <w14:schemeClr w14:val="tx1"/>
            </w14:solidFill>
          </w14:textFill>
        </w:rPr>
        <w:t>40</w:t>
      </w:r>
      <w:r>
        <w:rPr>
          <w:rFonts w:hint="eastAsia"/>
          <w:color w:val="000000" w:themeColor="text1"/>
          <w14:textFill>
            <w14:solidFill>
              <w14:schemeClr w14:val="tx1"/>
            </w14:solidFill>
          </w14:textFill>
        </w:rPr>
        <w:t>所示。</w:t>
      </w:r>
    </w:p>
    <w:p>
      <w:pPr>
        <w:spacing w:line="240" w:lineRule="auto"/>
        <w:ind w:firstLine="0" w:firstLineChars="0"/>
        <w:jc w:val="center"/>
        <w:rPr>
          <w:rStyle w:val="31"/>
          <w:rFonts w:ascii="黑体" w:hAnsi="黑体" w:cs="黑体"/>
          <w:color w:val="000000" w:themeColor="text1"/>
          <w:kern w:val="0"/>
          <w14:textFill>
            <w14:solidFill>
              <w14:schemeClr w14:val="tx1"/>
            </w14:solidFill>
          </w14:textFill>
        </w:rPr>
      </w:pPr>
      <w:bookmarkStart w:id="314" w:name="_Toc25256"/>
      <w:bookmarkStart w:id="315" w:name="_Toc16156"/>
      <w:bookmarkStart w:id="316" w:name="_Toc2202"/>
      <w:bookmarkStart w:id="317" w:name="_Toc12227"/>
      <w:bookmarkStart w:id="318" w:name="_Toc25093"/>
      <w:bookmarkStart w:id="319" w:name="_Toc15955"/>
      <w:r>
        <w:rPr>
          <w:rStyle w:val="31"/>
          <w:rFonts w:hint="eastAsia" w:ascii="黑体" w:hAnsi="黑体" w:cs="黑体"/>
          <w:color w:val="000000" w:themeColor="text1"/>
          <w:kern w:val="0"/>
          <w14:textFill>
            <w14:solidFill>
              <w14:schemeClr w14:val="tx1"/>
            </w14:solidFill>
          </w14:textFill>
        </w:rPr>
        <w:drawing>
          <wp:inline distT="0" distB="0" distL="114300" distR="114300">
            <wp:extent cx="4575175" cy="1892935"/>
            <wp:effectExtent l="19050" t="19050" r="15875" b="12065"/>
            <wp:docPr id="26" name="图片 26" descr="C:\Users\lenovo\Desktop\16.pn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lenovo\Desktop\16.png16"/>
                    <pic:cNvPicPr>
                      <a:picLocks noChangeAspect="1"/>
                    </pic:cNvPicPr>
                  </pic:nvPicPr>
                  <pic:blipFill>
                    <a:blip r:embed="rId86"/>
                    <a:srcRect/>
                    <a:stretch>
                      <a:fillRect/>
                    </a:stretch>
                  </pic:blipFill>
                  <pic:spPr>
                    <a:xfrm>
                      <a:off x="0" y="0"/>
                      <a:ext cx="4590822" cy="1899689"/>
                    </a:xfrm>
                    <a:prstGeom prst="rect">
                      <a:avLst/>
                    </a:prstGeom>
                    <a:ln w="6350">
                      <a:solidFill>
                        <a:schemeClr val="tx1"/>
                      </a:solidFill>
                    </a:ln>
                  </pic:spPr>
                </pic:pic>
              </a:graphicData>
            </a:graphic>
          </wp:inline>
        </w:drawing>
      </w:r>
    </w:p>
    <w:bookmarkEnd w:id="314"/>
    <w:bookmarkEnd w:id="315"/>
    <w:bookmarkEnd w:id="316"/>
    <w:bookmarkEnd w:id="317"/>
    <w:bookmarkEnd w:id="318"/>
    <w:bookmarkEnd w:id="319"/>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40</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供应商信息界面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在搜索框输入搜索数据，对应供应商的商品信息会显示在供应商商品栏，如图</w:t>
      </w:r>
      <w:r>
        <w:rPr>
          <w:rFonts w:hint="eastAsia" w:ascii="宋体" w:hAnsi="宋体" w:cs="宋体"/>
          <w:color w:val="000000" w:themeColor="text1"/>
          <w14:textFill>
            <w14:solidFill>
              <w14:schemeClr w14:val="tx1"/>
            </w14:solidFill>
          </w14:textFill>
        </w:rPr>
        <w:t>41</w:t>
      </w:r>
      <w:r>
        <w:rPr>
          <w:rFonts w:hint="eastAsia"/>
          <w:color w:val="000000" w:themeColor="text1"/>
          <w14:textFill>
            <w14:solidFill>
              <w14:schemeClr w14:val="tx1"/>
            </w14:solidFill>
          </w14:textFill>
        </w:rPr>
        <w:t>所示。点击购买按钮，系统跳转到填写订单的页面，填写信息成功后，生成新的订单。</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bdr w:val="single" w:color="auto" w:sz="4" w:space="0"/>
          <w14:textFill>
            <w14:solidFill>
              <w14:schemeClr w14:val="tx1"/>
            </w14:solidFill>
          </w14:textFill>
        </w:rPr>
        <w:drawing>
          <wp:inline distT="0" distB="0" distL="114300" distR="114300">
            <wp:extent cx="4633595" cy="2228850"/>
            <wp:effectExtent l="9525" t="9525" r="20320" b="17145"/>
            <wp:docPr id="25" name="图片 2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
                    <pic:cNvPicPr>
                      <a:picLocks noChangeAspect="1"/>
                    </pic:cNvPicPr>
                  </pic:nvPicPr>
                  <pic:blipFill>
                    <a:blip r:embed="rId87"/>
                    <a:stretch>
                      <a:fillRect/>
                    </a:stretch>
                  </pic:blipFill>
                  <pic:spPr>
                    <a:xfrm>
                      <a:off x="0" y="0"/>
                      <a:ext cx="4651690" cy="2237264"/>
                    </a:xfrm>
                    <a:prstGeom prst="rect">
                      <a:avLst/>
                    </a:prstGeom>
                    <a:ln w="6350">
                      <a:solidFill>
                        <a:schemeClr val="bg1"/>
                      </a:solidFill>
                    </a:ln>
                  </pic:spPr>
                </pic:pic>
              </a:graphicData>
            </a:graphic>
          </wp:inline>
        </w:drawing>
      </w:r>
    </w:p>
    <w:p>
      <w:pPr>
        <w:pStyle w:val="5"/>
        <w:spacing w:line="240" w:lineRule="auto"/>
        <w:ind w:firstLine="42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41</w:t>
      </w:r>
      <w:r>
        <w:rPr>
          <w:rFonts w:hint="eastAsia" w:ascii="黑体" w:hAnsi="黑体" w:cs="黑体"/>
          <w:color w:val="000000" w:themeColor="text1"/>
          <w:sz w:val="21"/>
          <w:szCs w:val="21"/>
          <w14:textFill>
            <w14:solidFill>
              <w14:schemeClr w14:val="tx1"/>
            </w14:solidFill>
          </w14:textFill>
        </w:rPr>
        <w:fldChar w:fldCharType="end"/>
      </w:r>
      <w:r>
        <w:rPr>
          <w:rFonts w:ascii="黑体" w:hAnsi="黑体" w:cs="黑体"/>
          <w:color w:val="000000" w:themeColor="text1"/>
          <w:sz w:val="21"/>
          <w:szCs w:val="21"/>
          <w14:textFill>
            <w14:solidFill>
              <w14:schemeClr w14:val="tx1"/>
            </w14:solidFill>
          </w14:textFill>
        </w:rPr>
        <w:t xml:space="preserve"> </w:t>
      </w:r>
      <w:r>
        <w:rPr>
          <w:rFonts w:hint="eastAsia" w:ascii="黑体" w:hAnsi="黑体" w:cs="黑体"/>
          <w:color w:val="000000" w:themeColor="text1"/>
          <w:sz w:val="21"/>
          <w:szCs w:val="21"/>
          <w14:textFill>
            <w14:solidFill>
              <w14:schemeClr w14:val="tx1"/>
            </w14:solidFill>
          </w14:textFill>
        </w:rPr>
        <w:t>查询商品信息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点击“付款信息”，付款信息界面会显示所有的付款信息，并可对其进行删除以及更新。点击付款按钮，则对应订单的付款状态从未付款变成付款，付款界面如图</w:t>
      </w:r>
      <w:r>
        <w:rPr>
          <w:rFonts w:hint="eastAsia" w:ascii="宋体" w:hAnsi="宋体" w:cs="宋体"/>
          <w:color w:val="000000" w:themeColor="text1"/>
          <w14:textFill>
            <w14:solidFill>
              <w14:schemeClr w14:val="tx1"/>
            </w14:solidFill>
          </w14:textFill>
        </w:rPr>
        <w:t>42</w:t>
      </w:r>
      <w:r>
        <w:rPr>
          <w:rFonts w:hint="eastAsia"/>
          <w:color w:val="000000" w:themeColor="text1"/>
          <w14:textFill>
            <w14:solidFill>
              <w14:schemeClr w14:val="tx1"/>
            </w14:solidFill>
          </w14:textFill>
        </w:rPr>
        <w:t>所示。</w:t>
      </w:r>
    </w:p>
    <w:p>
      <w:pPr>
        <w:spacing w:line="240" w:lineRule="auto"/>
        <w:ind w:firstLine="0" w:firstLineChars="0"/>
        <w:jc w:val="center"/>
        <w:rPr>
          <w:rStyle w:val="31"/>
          <w:rFonts w:ascii="黑体" w:hAnsi="黑体" w:cs="黑体"/>
          <w:color w:val="000000" w:themeColor="text1"/>
          <w:kern w:val="0"/>
          <w14:textFill>
            <w14:solidFill>
              <w14:schemeClr w14:val="tx1"/>
            </w14:solidFill>
          </w14:textFill>
        </w:rPr>
      </w:pPr>
      <w:bookmarkStart w:id="320" w:name="_Toc12589"/>
      <w:bookmarkStart w:id="321" w:name="_Toc12576"/>
      <w:bookmarkStart w:id="322" w:name="_Toc5193"/>
      <w:bookmarkStart w:id="323" w:name="_Toc9114"/>
      <w:bookmarkStart w:id="324" w:name="_Toc15058"/>
      <w:bookmarkStart w:id="325" w:name="_Toc22883"/>
      <w:r>
        <w:rPr>
          <w:rStyle w:val="31"/>
          <w:rFonts w:hint="eastAsia" w:ascii="黑体" w:hAnsi="黑体" w:cs="黑体"/>
          <w:color w:val="000000" w:themeColor="text1"/>
          <w:kern w:val="0"/>
          <w14:textFill>
            <w14:solidFill>
              <w14:schemeClr w14:val="tx1"/>
            </w14:solidFill>
          </w14:textFill>
        </w:rPr>
        <w:drawing>
          <wp:inline distT="0" distB="0" distL="114300" distR="114300">
            <wp:extent cx="4778375" cy="1743075"/>
            <wp:effectExtent l="19050" t="19050" r="22225" b="28575"/>
            <wp:docPr id="14" name="图片 14" descr="C:\Users\lenovo\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enovo\Desktop\3.png3"/>
                    <pic:cNvPicPr>
                      <a:picLocks noChangeAspect="1"/>
                    </pic:cNvPicPr>
                  </pic:nvPicPr>
                  <pic:blipFill>
                    <a:blip r:embed="rId88"/>
                    <a:srcRect/>
                    <a:stretch>
                      <a:fillRect/>
                    </a:stretch>
                  </pic:blipFill>
                  <pic:spPr>
                    <a:xfrm>
                      <a:off x="0" y="0"/>
                      <a:ext cx="4789727" cy="1747216"/>
                    </a:xfrm>
                    <a:prstGeom prst="rect">
                      <a:avLst/>
                    </a:prstGeom>
                    <a:ln w="6350">
                      <a:solidFill>
                        <a:schemeClr val="tx1"/>
                      </a:solidFill>
                    </a:ln>
                  </pic:spPr>
                </pic:pic>
              </a:graphicData>
            </a:graphic>
          </wp:inline>
        </w:drawing>
      </w:r>
    </w:p>
    <w:bookmarkEnd w:id="320"/>
    <w:bookmarkEnd w:id="321"/>
    <w:bookmarkEnd w:id="322"/>
    <w:bookmarkEnd w:id="323"/>
    <w:bookmarkEnd w:id="324"/>
    <w:bookmarkEnd w:id="325"/>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付款界面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点击“物流信息”，显示订单的物流信息，并且可以通过订单以及运输状态进行订单物流信息的查询，物流信息界面如图</w:t>
      </w:r>
      <w:r>
        <w:rPr>
          <w:rFonts w:hint="eastAsia" w:ascii="宋体" w:hAnsi="宋体" w:cs="宋体"/>
          <w:color w:val="000000" w:themeColor="text1"/>
          <w14:textFill>
            <w14:solidFill>
              <w14:schemeClr w14:val="tx1"/>
            </w14:solidFill>
          </w14:textFill>
        </w:rPr>
        <w:t>43</w:t>
      </w:r>
      <w:r>
        <w:rPr>
          <w:rFonts w:hint="eastAsia"/>
          <w:color w:val="000000" w:themeColor="text1"/>
          <w14:textFill>
            <w14:solidFill>
              <w14:schemeClr w14:val="tx1"/>
            </w14:solidFill>
          </w14:textFill>
        </w:rPr>
        <w:t>所示。</w:t>
      </w:r>
    </w:p>
    <w:p>
      <w:pPr>
        <w:spacing w:line="240" w:lineRule="auto"/>
        <w:ind w:firstLine="0" w:firstLineChars="0"/>
        <w:jc w:val="center"/>
        <w:rPr>
          <w:rFonts w:ascii="黑体" w:hAnsi="黑体" w:eastAsia="黑体" w:cs="黑体"/>
          <w:color w:val="000000" w:themeColor="text1"/>
          <w:sz w:val="18"/>
          <w:szCs w:val="18"/>
          <w14:textFill>
            <w14:solidFill>
              <w14:schemeClr w14:val="tx1"/>
            </w14:solidFill>
          </w14:textFill>
        </w:rPr>
      </w:pPr>
      <w:r>
        <w:rPr>
          <w:rFonts w:hint="eastAsia" w:ascii="黑体" w:hAnsi="黑体" w:eastAsia="黑体" w:cs="黑体"/>
          <w:color w:val="000000" w:themeColor="text1"/>
          <w:sz w:val="18"/>
          <w:szCs w:val="18"/>
          <w14:textFill>
            <w14:solidFill>
              <w14:schemeClr w14:val="tx1"/>
            </w14:solidFill>
          </w14:textFill>
        </w:rPr>
        <w:drawing>
          <wp:inline distT="0" distB="0" distL="114300" distR="114300">
            <wp:extent cx="4876800" cy="1571625"/>
            <wp:effectExtent l="19050" t="19050" r="19050" b="28575"/>
            <wp:docPr id="18" name="图片 18" descr="C:\Users\lenovo\Desktop\23.pn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lenovo\Desktop\23.png23"/>
                    <pic:cNvPicPr>
                      <a:picLocks noChangeAspect="1"/>
                    </pic:cNvPicPr>
                  </pic:nvPicPr>
                  <pic:blipFill>
                    <a:blip r:embed="rId89"/>
                    <a:srcRect/>
                    <a:stretch>
                      <a:fillRect/>
                    </a:stretch>
                  </pic:blipFill>
                  <pic:spPr>
                    <a:xfrm>
                      <a:off x="0" y="0"/>
                      <a:ext cx="4876800" cy="1571625"/>
                    </a:xfrm>
                    <a:prstGeom prst="rect">
                      <a:avLst/>
                    </a:prstGeom>
                    <a:ln w="6350">
                      <a:solidFill>
                        <a:schemeClr val="tx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物流查询界面</w:t>
      </w:r>
    </w:p>
    <w:p>
      <w:pPr>
        <w:spacing w:line="480" w:lineRule="auto"/>
        <w:ind w:firstLine="0" w:firstLineChars="0"/>
        <w:outlineLvl w:val="0"/>
        <w:rPr>
          <w:rStyle w:val="31"/>
          <w:rFonts w:ascii="黑体" w:hAnsi="黑体" w:cs="黑体"/>
          <w:color w:val="000000" w:themeColor="text1"/>
          <w:kern w:val="0"/>
          <w14:textFill>
            <w14:solidFill>
              <w14:schemeClr w14:val="tx1"/>
            </w14:solidFill>
          </w14:textFill>
        </w:rPr>
      </w:pPr>
      <w:bookmarkStart w:id="326" w:name="_Toc7919"/>
      <w:bookmarkStart w:id="327" w:name="_Toc1390"/>
      <w:r>
        <w:rPr>
          <w:rStyle w:val="31"/>
          <w:rFonts w:hint="eastAsia" w:ascii="黑体" w:hAnsi="黑体" w:cs="黑体"/>
          <w:color w:val="000000" w:themeColor="text1"/>
          <w:kern w:val="0"/>
          <w14:textFill>
            <w14:solidFill>
              <w14:schemeClr w14:val="tx1"/>
            </w14:solidFill>
          </w14:textFill>
        </w:rPr>
        <w:t>4.5</w:t>
      </w:r>
      <w:r>
        <w:rPr>
          <w:rStyle w:val="31"/>
          <w:rFonts w:ascii="黑体" w:hAnsi="黑体" w:cs="黑体"/>
          <w:color w:val="000000" w:themeColor="text1"/>
          <w:kern w:val="0"/>
          <w14:textFill>
            <w14:solidFill>
              <w14:schemeClr w14:val="tx1"/>
            </w14:solidFill>
          </w14:textFill>
        </w:rPr>
        <w:t xml:space="preserve"> </w:t>
      </w:r>
      <w:r>
        <w:rPr>
          <w:rStyle w:val="31"/>
          <w:rFonts w:hint="eastAsia" w:ascii="黑体" w:hAnsi="黑体" w:cs="黑体"/>
          <w:color w:val="000000" w:themeColor="text1"/>
          <w:kern w:val="0"/>
          <w14:textFill>
            <w14:solidFill>
              <w14:schemeClr w14:val="tx1"/>
            </w14:solidFill>
          </w14:textFill>
        </w:rPr>
        <w:t>供应商界面</w:t>
      </w:r>
      <w:bookmarkEnd w:id="326"/>
      <w:bookmarkEnd w:id="327"/>
    </w:p>
    <w:p>
      <w:pPr>
        <w:ind w:firstLine="480"/>
        <w:rPr>
          <w:rStyle w:val="31"/>
          <w:rFonts w:ascii="黑体" w:hAnsi="黑体" w:cs="黑体"/>
          <w:color w:val="000000" w:themeColor="text1"/>
          <w:kern w:val="0"/>
          <w:sz w:val="24"/>
          <w:szCs w:val="24"/>
          <w14:textFill>
            <w14:solidFill>
              <w14:schemeClr w14:val="tx1"/>
            </w14:solidFill>
          </w14:textFill>
        </w:rPr>
      </w:pPr>
      <w:r>
        <w:rPr>
          <w:rFonts w:hint="eastAsia"/>
          <w:color w:val="000000" w:themeColor="text1"/>
          <w:szCs w:val="24"/>
          <w14:textFill>
            <w14:solidFill>
              <w14:schemeClr w14:val="tx1"/>
            </w14:solidFill>
          </w14:textFill>
        </w:rPr>
        <w:t>供应商登录系统首先会显示当前供应商所有商品的信息，其次用户可以查看已签订的订单信息、物流信息、付款信息、商品信息、发票信息等。供应商界面如图</w:t>
      </w:r>
      <w:r>
        <w:rPr>
          <w:rFonts w:hint="eastAsia" w:ascii="宋体" w:hAnsi="宋体" w:cs="宋体"/>
          <w:color w:val="000000" w:themeColor="text1"/>
          <w:szCs w:val="24"/>
          <w14:textFill>
            <w14:solidFill>
              <w14:schemeClr w14:val="tx1"/>
            </w14:solidFill>
          </w14:textFill>
        </w:rPr>
        <w:t>44</w:t>
      </w:r>
      <w:r>
        <w:rPr>
          <w:rFonts w:hint="eastAsia"/>
          <w:color w:val="000000" w:themeColor="text1"/>
          <w:szCs w:val="24"/>
          <w14:textFill>
            <w14:solidFill>
              <w14:schemeClr w14:val="tx1"/>
            </w14:solidFill>
          </w14:textFill>
        </w:rPr>
        <w:t>所示。</w:t>
      </w:r>
    </w:p>
    <w:p>
      <w:pPr>
        <w:spacing w:line="240" w:lineRule="auto"/>
        <w:ind w:firstLine="0" w:firstLineChars="0"/>
        <w:jc w:val="center"/>
        <w:rPr>
          <w:rStyle w:val="31"/>
          <w:rFonts w:ascii="黑体" w:hAnsi="黑体" w:cs="黑体"/>
          <w:color w:val="000000" w:themeColor="text1"/>
          <w:kern w:val="0"/>
          <w:sz w:val="18"/>
          <w:szCs w:val="18"/>
          <w14:textFill>
            <w14:solidFill>
              <w14:schemeClr w14:val="tx1"/>
            </w14:solidFill>
          </w14:textFill>
        </w:rPr>
      </w:pPr>
      <w:bookmarkStart w:id="328" w:name="_Toc15331"/>
      <w:bookmarkStart w:id="329" w:name="_Toc21867"/>
      <w:bookmarkStart w:id="330" w:name="_Toc24357"/>
      <w:bookmarkStart w:id="331" w:name="_Toc14022"/>
      <w:bookmarkStart w:id="332" w:name="_Toc20392"/>
      <w:bookmarkStart w:id="333" w:name="_Toc30538"/>
      <w:r>
        <w:rPr>
          <w:rStyle w:val="31"/>
          <w:rFonts w:hint="eastAsia" w:ascii="黑体" w:hAnsi="黑体" w:cs="黑体"/>
          <w:color w:val="000000" w:themeColor="text1"/>
          <w:kern w:val="0"/>
          <w:sz w:val="18"/>
          <w:szCs w:val="18"/>
          <w14:textFill>
            <w14:solidFill>
              <w14:schemeClr w14:val="tx1"/>
            </w14:solidFill>
          </w14:textFill>
        </w:rPr>
        <w:drawing>
          <wp:inline distT="0" distB="0" distL="114300" distR="114300">
            <wp:extent cx="4498975" cy="1808480"/>
            <wp:effectExtent l="19050" t="19050" r="15875" b="20320"/>
            <wp:docPr id="28" name="图片 28" descr="C:\Users\lenovo\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lenovo\Desktop\1.png1"/>
                    <pic:cNvPicPr>
                      <a:picLocks noChangeAspect="1"/>
                    </pic:cNvPicPr>
                  </pic:nvPicPr>
                  <pic:blipFill>
                    <a:blip r:embed="rId90"/>
                    <a:srcRect/>
                    <a:stretch>
                      <a:fillRect/>
                    </a:stretch>
                  </pic:blipFill>
                  <pic:spPr>
                    <a:xfrm>
                      <a:off x="0" y="0"/>
                      <a:ext cx="4506479" cy="1808480"/>
                    </a:xfrm>
                    <a:prstGeom prst="rect">
                      <a:avLst/>
                    </a:prstGeom>
                    <a:ln w="6350">
                      <a:solidFill>
                        <a:schemeClr val="tx1"/>
                      </a:solidFill>
                    </a:ln>
                  </pic:spPr>
                </pic:pic>
              </a:graphicData>
            </a:graphic>
          </wp:inline>
        </w:drawing>
      </w:r>
    </w:p>
    <w:bookmarkEnd w:id="328"/>
    <w:bookmarkEnd w:id="329"/>
    <w:bookmarkEnd w:id="330"/>
    <w:bookmarkEnd w:id="331"/>
    <w:bookmarkEnd w:id="332"/>
    <w:bookmarkEnd w:id="333"/>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44</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供应商登录后，点击“订单信息”，可以对订单信息进行删除以及添加操作，订单信息界面如图</w:t>
      </w:r>
      <w:r>
        <w:rPr>
          <w:rFonts w:hint="eastAsia" w:ascii="宋体" w:hAnsi="宋体" w:cs="宋体"/>
          <w:color w:val="000000" w:themeColor="text1"/>
          <w14:textFill>
            <w14:solidFill>
              <w14:schemeClr w14:val="tx1"/>
            </w14:solidFill>
          </w14:textFill>
        </w:rPr>
        <w:t>45</w:t>
      </w:r>
      <w:r>
        <w:rPr>
          <w:rFonts w:hint="eastAsia"/>
          <w:color w:val="000000" w:themeColor="text1"/>
          <w14:textFill>
            <w14:solidFill>
              <w14:schemeClr w14:val="tx1"/>
            </w14:solidFill>
          </w14:textFill>
        </w:rPr>
        <w:t>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bdr w:val="single" w:color="auto" w:sz="4" w:space="0"/>
          <w14:textFill>
            <w14:solidFill>
              <w14:schemeClr w14:val="tx1"/>
            </w14:solidFill>
          </w14:textFill>
        </w:rPr>
        <w:drawing>
          <wp:inline distT="0" distB="0" distL="114300" distR="114300">
            <wp:extent cx="4445000" cy="2030730"/>
            <wp:effectExtent l="9525" t="9525" r="10795" b="17145"/>
            <wp:docPr id="24" name="图片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
                    <pic:cNvPicPr>
                      <a:picLocks noChangeAspect="1"/>
                    </pic:cNvPicPr>
                  </pic:nvPicPr>
                  <pic:blipFill>
                    <a:blip r:embed="rId91"/>
                    <a:stretch>
                      <a:fillRect/>
                    </a:stretch>
                  </pic:blipFill>
                  <pic:spPr>
                    <a:xfrm>
                      <a:off x="0" y="0"/>
                      <a:ext cx="4453033" cy="2034486"/>
                    </a:xfrm>
                    <a:prstGeom prst="rect">
                      <a:avLst/>
                    </a:prstGeom>
                    <a:ln w="6350">
                      <a:solidFill>
                        <a:schemeClr val="bg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45</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订单信息界面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点击“物流信息”，物流信息界面会显示所有物流信息。点击对应的出货、到货按钮，可以更改订单的物流状态。物流信息界面如图</w:t>
      </w:r>
      <w:r>
        <w:rPr>
          <w:rFonts w:hint="eastAsia" w:ascii="宋体" w:hAnsi="宋体" w:cs="宋体"/>
          <w:color w:val="000000" w:themeColor="text1"/>
          <w14:textFill>
            <w14:solidFill>
              <w14:schemeClr w14:val="tx1"/>
            </w14:solidFill>
          </w14:textFill>
        </w:rPr>
        <w:t>46</w:t>
      </w:r>
      <w:r>
        <w:rPr>
          <w:rFonts w:hint="eastAsia"/>
          <w:color w:val="000000" w:themeColor="text1"/>
          <w14:textFill>
            <w14:solidFill>
              <w14:schemeClr w14:val="tx1"/>
            </w14:solidFill>
          </w14:textFill>
        </w:rPr>
        <w:t>所示。</w:t>
      </w:r>
    </w:p>
    <w:p>
      <w:pPr>
        <w:spacing w:line="240" w:lineRule="auto"/>
        <w:ind w:firstLine="0" w:firstLineChars="0"/>
        <w:jc w:val="center"/>
        <w:rPr>
          <w:rFonts w:ascii="黑体" w:hAnsi="黑体" w:eastAsia="黑体" w:cs="黑体"/>
          <w:color w:val="000000" w:themeColor="text1"/>
          <w:sz w:val="21"/>
          <w:szCs w:val="21"/>
          <w14:textFill>
            <w14:solidFill>
              <w14:schemeClr w14:val="tx1"/>
            </w14:solidFill>
          </w14:textFill>
        </w:rPr>
      </w:pPr>
      <w:r>
        <w:rPr>
          <w:rFonts w:hint="eastAsia" w:ascii="黑体" w:hAnsi="黑体" w:eastAsia="黑体" w:cs="黑体"/>
          <w:color w:val="000000" w:themeColor="text1"/>
          <w:sz w:val="21"/>
          <w:szCs w:val="21"/>
          <w14:textFill>
            <w14:solidFill>
              <w14:schemeClr w14:val="tx1"/>
            </w14:solidFill>
          </w14:textFill>
        </w:rPr>
        <w:drawing>
          <wp:inline distT="0" distB="0" distL="114300" distR="114300">
            <wp:extent cx="4580890" cy="2009775"/>
            <wp:effectExtent l="19050" t="19050" r="10160" b="9525"/>
            <wp:docPr id="22" name="图片 22" descr="C:\Users\lenovo\Desktop\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lenovo\Desktop\5.png5"/>
                    <pic:cNvPicPr>
                      <a:picLocks noChangeAspect="1"/>
                    </pic:cNvPicPr>
                  </pic:nvPicPr>
                  <pic:blipFill>
                    <a:blip r:embed="rId92"/>
                    <a:srcRect/>
                    <a:stretch>
                      <a:fillRect/>
                    </a:stretch>
                  </pic:blipFill>
                  <pic:spPr>
                    <a:xfrm>
                      <a:off x="0" y="0"/>
                      <a:ext cx="4615910" cy="2024898"/>
                    </a:xfrm>
                    <a:prstGeom prst="rect">
                      <a:avLst/>
                    </a:prstGeom>
                    <a:ln w="6350">
                      <a:solidFill>
                        <a:schemeClr val="tx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46</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物流信息界面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点击“商品信息”，显示所有商品信息，可以对其进行删除、更新、新增操作，商品信息界面如图</w:t>
      </w:r>
      <w:r>
        <w:rPr>
          <w:rFonts w:hint="eastAsia" w:ascii="宋体" w:hAnsi="宋体" w:cs="宋体"/>
          <w:color w:val="000000" w:themeColor="text1"/>
          <w14:textFill>
            <w14:solidFill>
              <w14:schemeClr w14:val="tx1"/>
            </w14:solidFill>
          </w14:textFill>
        </w:rPr>
        <w:t>47</w:t>
      </w:r>
      <w:r>
        <w:rPr>
          <w:rFonts w:hint="eastAsia"/>
          <w:color w:val="000000" w:themeColor="text1"/>
          <w14:textFill>
            <w14:solidFill>
              <w14:schemeClr w14:val="tx1"/>
            </w14:solidFill>
          </w14:textFill>
        </w:rPr>
        <w:t>所示。</w:t>
      </w:r>
    </w:p>
    <w:p>
      <w:pPr>
        <w:spacing w:line="240" w:lineRule="auto"/>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4612640" cy="2171700"/>
            <wp:effectExtent l="19050" t="19050" r="16510" b="19050"/>
            <wp:docPr id="23" name="图片 23" descr="C:\Users\lenovo\Desktop\6.p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enovo\Desktop\6.png6"/>
                    <pic:cNvPicPr>
                      <a:picLocks noChangeAspect="1"/>
                    </pic:cNvPicPr>
                  </pic:nvPicPr>
                  <pic:blipFill>
                    <a:blip r:embed="rId93"/>
                    <a:srcRect/>
                    <a:stretch>
                      <a:fillRect/>
                    </a:stretch>
                  </pic:blipFill>
                  <pic:spPr>
                    <a:xfrm>
                      <a:off x="0" y="0"/>
                      <a:ext cx="4631151" cy="2180248"/>
                    </a:xfrm>
                    <a:prstGeom prst="rect">
                      <a:avLst/>
                    </a:prstGeom>
                    <a:ln w="6350">
                      <a:solidFill>
                        <a:schemeClr val="tx1"/>
                      </a:solidFill>
                    </a:ln>
                  </pic:spPr>
                </pic:pic>
              </a:graphicData>
            </a:graphic>
          </wp:inline>
        </w:drawing>
      </w:r>
    </w:p>
    <w:p>
      <w:pPr>
        <w:pStyle w:val="5"/>
        <w:spacing w:line="240" w:lineRule="auto"/>
        <w:ind w:firstLine="0" w:firstLineChars="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图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图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47</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商品信息界面</w:t>
      </w:r>
      <w:bookmarkStart w:id="334" w:name="_Toc3337"/>
      <w:r>
        <w:rPr>
          <w:rFonts w:hint="eastAsia" w:ascii="黑体" w:hAnsi="黑体" w:cs="黑体"/>
          <w:bCs/>
          <w:color w:val="000000" w:themeColor="text1"/>
          <w:kern w:val="44"/>
          <w:sz w:val="30"/>
          <w:szCs w:val="44"/>
          <w14:textFill>
            <w14:solidFill>
              <w14:schemeClr w14:val="tx1"/>
            </w14:solidFill>
          </w14:textFill>
        </w:rPr>
        <w:br w:type="page"/>
      </w:r>
    </w:p>
    <w:p>
      <w:pPr>
        <w:spacing w:line="600" w:lineRule="auto"/>
        <w:ind w:firstLine="0" w:firstLineChars="0"/>
        <w:outlineLvl w:val="0"/>
        <w:rPr>
          <w:rFonts w:ascii="黑体" w:hAnsi="黑体" w:eastAsia="黑体" w:cs="黑体"/>
          <w:bCs/>
          <w:color w:val="000000" w:themeColor="text1"/>
          <w:kern w:val="44"/>
          <w:sz w:val="30"/>
          <w:szCs w:val="44"/>
          <w14:textFill>
            <w14:solidFill>
              <w14:schemeClr w14:val="tx1"/>
            </w14:solidFill>
          </w14:textFill>
        </w:rPr>
      </w:pPr>
      <w:bookmarkStart w:id="335" w:name="_Toc18140"/>
      <w:r>
        <w:rPr>
          <w:rFonts w:hint="eastAsia" w:ascii="黑体" w:hAnsi="黑体" w:eastAsia="黑体" w:cs="黑体"/>
          <w:bCs/>
          <w:color w:val="000000" w:themeColor="text1"/>
          <w:kern w:val="44"/>
          <w:sz w:val="30"/>
          <w:szCs w:val="44"/>
          <w14:textFill>
            <w14:solidFill>
              <w14:schemeClr w14:val="tx1"/>
            </w14:solidFill>
          </w14:textFill>
        </w:rPr>
        <w:t>5</w:t>
      </w:r>
      <w:r>
        <w:rPr>
          <w:rFonts w:ascii="黑体" w:hAnsi="黑体" w:eastAsia="黑体" w:cs="黑体"/>
          <w:bCs/>
          <w:color w:val="000000" w:themeColor="text1"/>
          <w:kern w:val="44"/>
          <w:sz w:val="30"/>
          <w:szCs w:val="44"/>
          <w14:textFill>
            <w14:solidFill>
              <w14:schemeClr w14:val="tx1"/>
            </w14:solidFill>
          </w14:textFill>
        </w:rPr>
        <w:t xml:space="preserve"> </w:t>
      </w:r>
      <w:r>
        <w:rPr>
          <w:rFonts w:hint="eastAsia" w:ascii="黑体" w:hAnsi="黑体" w:eastAsia="黑体" w:cs="黑体"/>
          <w:bCs/>
          <w:color w:val="000000" w:themeColor="text1"/>
          <w:kern w:val="44"/>
          <w:sz w:val="30"/>
          <w:szCs w:val="44"/>
          <w14:textFill>
            <w14:solidFill>
              <w14:schemeClr w14:val="tx1"/>
            </w14:solidFill>
          </w14:textFill>
        </w:rPr>
        <w:t>系统测试</w:t>
      </w:r>
      <w:bookmarkEnd w:id="334"/>
      <w:bookmarkEnd w:id="335"/>
    </w:p>
    <w:p>
      <w:pPr>
        <w:pStyle w:val="3"/>
        <w:numPr>
          <w:ilvl w:val="1"/>
          <w:numId w:val="0"/>
        </w:numPr>
        <w:rPr>
          <w:rFonts w:ascii="黑体" w:hAnsi="黑体"/>
          <w:color w:val="000000" w:themeColor="text1"/>
          <w:szCs w:val="28"/>
          <w14:textFill>
            <w14:solidFill>
              <w14:schemeClr w14:val="tx1"/>
            </w14:solidFill>
          </w14:textFill>
        </w:rPr>
      </w:pPr>
      <w:bookmarkStart w:id="336" w:name="_Toc102575785"/>
      <w:bookmarkStart w:id="337" w:name="_Toc21878"/>
      <w:bookmarkStart w:id="338" w:name="_Toc5219"/>
      <w:r>
        <w:rPr>
          <w:rFonts w:hint="eastAsia" w:ascii="黑体" w:hAnsi="黑体"/>
          <w:color w:val="000000" w:themeColor="text1"/>
          <w:szCs w:val="28"/>
          <w14:textFill>
            <w14:solidFill>
              <w14:schemeClr w14:val="tx1"/>
            </w14:solidFill>
          </w14:textFill>
        </w:rPr>
        <w:t>5</w:t>
      </w:r>
      <w:r>
        <w:rPr>
          <w:rFonts w:ascii="黑体" w:hAnsi="黑体"/>
          <w:color w:val="000000" w:themeColor="text1"/>
          <w:szCs w:val="28"/>
          <w14:textFill>
            <w14:solidFill>
              <w14:schemeClr w14:val="tx1"/>
            </w14:solidFill>
          </w14:textFill>
        </w:rPr>
        <w:t xml:space="preserve">.1 </w:t>
      </w:r>
      <w:r>
        <w:rPr>
          <w:rFonts w:hint="eastAsia" w:ascii="黑体" w:hAnsi="黑体"/>
          <w:color w:val="000000" w:themeColor="text1"/>
          <w:szCs w:val="28"/>
          <w14:textFill>
            <w14:solidFill>
              <w14:schemeClr w14:val="tx1"/>
            </w14:solidFill>
          </w14:textFill>
        </w:rPr>
        <w:t>测试说明</w:t>
      </w:r>
      <w:bookmarkEnd w:id="336"/>
      <w:bookmarkEnd w:id="337"/>
      <w:bookmarkEnd w:id="338"/>
    </w:p>
    <w:p>
      <w:pPr>
        <w:ind w:firstLine="480"/>
        <w:rPr>
          <w:rFonts w:ascii="宋体" w:hAnsi="宋体" w:cs="Times New Roman"/>
          <w:color w:val="000000" w:themeColor="text1"/>
          <w14:textFill>
            <w14:solidFill>
              <w14:schemeClr w14:val="tx1"/>
            </w14:solidFill>
          </w14:textFill>
        </w:rPr>
      </w:pPr>
      <w:r>
        <w:rPr>
          <w:rFonts w:hint="eastAsia" w:ascii="宋体" w:hAnsi="宋体" w:cs="Times New Roman"/>
          <w:color w:val="000000" w:themeColor="text1"/>
          <w14:textFill>
            <w14:solidFill>
              <w14:schemeClr w14:val="tx1"/>
            </w14:solidFill>
          </w14:textFill>
        </w:rPr>
        <w:t>软件测试的目的是查找该软件的错误，以避免系统出现重大失误，软件测试一般在设计编码阶段之后进行。在整个软件开发的过程中，软件测试是非常重要的一项工作。一般将测试分为几个阶段：单元测试、集成测试、系统测试、验收测试等。</w:t>
      </w:r>
    </w:p>
    <w:p>
      <w:pPr>
        <w:ind w:firstLine="480"/>
        <w:rPr>
          <w:color w:val="000000" w:themeColor="text1"/>
          <w14:textFill>
            <w14:solidFill>
              <w14:schemeClr w14:val="tx1"/>
            </w14:solidFill>
          </w14:textFill>
        </w:rPr>
      </w:pPr>
      <w:r>
        <w:rPr>
          <w:rFonts w:hint="eastAsia" w:ascii="宋体" w:hAnsi="宋体" w:cs="Times New Roman"/>
          <w:color w:val="000000" w:themeColor="text1"/>
          <w14:textFill>
            <w14:solidFill>
              <w14:schemeClr w14:val="tx1"/>
            </w14:solidFill>
          </w14:textFill>
        </w:rPr>
        <w:t>对本系统进行测试时，根据黑盒测试的思想，选择典型测试用例对系统功能进行验证。</w:t>
      </w:r>
    </w:p>
    <w:p>
      <w:pPr>
        <w:spacing w:line="480" w:lineRule="auto"/>
        <w:ind w:firstLine="0" w:firstLineChars="0"/>
        <w:outlineLvl w:val="0"/>
        <w:rPr>
          <w:rFonts w:ascii="黑体" w:hAnsi="黑体" w:eastAsia="黑体" w:cstheme="majorBidi"/>
          <w:bCs/>
          <w:color w:val="000000" w:themeColor="text1"/>
          <w:sz w:val="28"/>
          <w:szCs w:val="28"/>
          <w14:textFill>
            <w14:solidFill>
              <w14:schemeClr w14:val="tx1"/>
            </w14:solidFill>
          </w14:textFill>
        </w:rPr>
      </w:pPr>
      <w:bookmarkStart w:id="339" w:name="_Toc15439"/>
      <w:bookmarkStart w:id="340" w:name="_Toc25765"/>
      <w:r>
        <w:rPr>
          <w:rFonts w:hint="eastAsia" w:ascii="黑体" w:hAnsi="黑体" w:eastAsia="黑体" w:cstheme="majorBidi"/>
          <w:bCs/>
          <w:color w:val="000000" w:themeColor="text1"/>
          <w:sz w:val="28"/>
          <w:szCs w:val="28"/>
          <w14:textFill>
            <w14:solidFill>
              <w14:schemeClr w14:val="tx1"/>
            </w14:solidFill>
          </w14:textFill>
        </w:rPr>
        <w:t>5.2</w:t>
      </w:r>
      <w:r>
        <w:rPr>
          <w:rFonts w:ascii="黑体" w:hAnsi="黑体" w:eastAsia="黑体" w:cstheme="majorBidi"/>
          <w:bCs/>
          <w:color w:val="000000" w:themeColor="text1"/>
          <w:sz w:val="28"/>
          <w:szCs w:val="28"/>
          <w14:textFill>
            <w14:solidFill>
              <w14:schemeClr w14:val="tx1"/>
            </w14:solidFill>
          </w14:textFill>
        </w:rPr>
        <w:t xml:space="preserve"> </w:t>
      </w:r>
      <w:r>
        <w:rPr>
          <w:rFonts w:hint="eastAsia" w:ascii="黑体" w:hAnsi="黑体" w:eastAsia="黑体" w:cstheme="majorBidi"/>
          <w:bCs/>
          <w:color w:val="000000" w:themeColor="text1"/>
          <w:sz w:val="28"/>
          <w:szCs w:val="28"/>
          <w14:textFill>
            <w14:solidFill>
              <w14:schemeClr w14:val="tx1"/>
            </w14:solidFill>
          </w14:textFill>
        </w:rPr>
        <w:t>功能测试</w:t>
      </w:r>
      <w:bookmarkEnd w:id="339"/>
      <w:bookmarkEnd w:id="340"/>
    </w:p>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41" w:name="_Toc25622"/>
      <w:bookmarkStart w:id="342" w:name="_Toc31948"/>
      <w:r>
        <w:rPr>
          <w:rFonts w:hint="eastAsia" w:ascii="宋体" w:hAnsi="宋体"/>
          <w:b/>
          <w:bCs/>
          <w:color w:val="000000" w:themeColor="text1"/>
          <w:szCs w:val="24"/>
          <w14:textFill>
            <w14:solidFill>
              <w14:schemeClr w14:val="tx1"/>
            </w14:solidFill>
          </w14:textFill>
        </w:rPr>
        <w:t>5</w:t>
      </w:r>
      <w:r>
        <w:rPr>
          <w:rFonts w:ascii="宋体" w:hAnsi="宋体"/>
          <w:b/>
          <w:bCs/>
          <w:color w:val="000000" w:themeColor="text1"/>
          <w:szCs w:val="24"/>
          <w14:textFill>
            <w14:solidFill>
              <w14:schemeClr w14:val="tx1"/>
            </w14:solidFill>
          </w14:textFill>
        </w:rPr>
        <w:t xml:space="preserve">.2.1 </w:t>
      </w:r>
      <w:r>
        <w:rPr>
          <w:rFonts w:hint="eastAsia" w:ascii="宋体" w:hAnsi="宋体"/>
          <w:b/>
          <w:bCs/>
          <w:color w:val="000000" w:themeColor="text1"/>
          <w:szCs w:val="24"/>
          <w14:textFill>
            <w14:solidFill>
              <w14:schemeClr w14:val="tx1"/>
            </w14:solidFill>
          </w14:textFill>
        </w:rPr>
        <w:t>用户注册与登录</w:t>
      </w:r>
      <w:bookmarkEnd w:id="341"/>
      <w:r>
        <w:rPr>
          <w:rFonts w:hint="eastAsia" w:ascii="宋体" w:hAnsi="宋体"/>
          <w:b/>
          <w:bCs/>
          <w:color w:val="000000" w:themeColor="text1"/>
          <w:szCs w:val="24"/>
          <w14:textFill>
            <w14:solidFill>
              <w14:schemeClr w14:val="tx1"/>
            </w14:solidFill>
          </w14:textFill>
        </w:rPr>
        <w:t>功能测试</w:t>
      </w:r>
      <w:bookmarkEnd w:id="342"/>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对系统用户注册及注册后的系统登录功能进行测试，检查用户在注册登录时后是否达到想要的效果，用户注册登录功能测试用例如表8所示。</w:t>
      </w: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8</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用户注册登录</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3"/>
        <w:gridCol w:w="1485"/>
        <w:gridCol w:w="2407"/>
        <w:gridCol w:w="2693"/>
        <w:gridCol w:w="75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tcBorders>
              <w:bottom w:val="single" w:color="auto" w:sz="6" w:space="0"/>
            </w:tcBorders>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用例编号</w:t>
            </w:r>
          </w:p>
        </w:tc>
        <w:tc>
          <w:tcPr>
            <w:tcW w:w="7340" w:type="dxa"/>
            <w:gridSpan w:val="4"/>
            <w:tcBorders>
              <w:bottom w:val="single" w:color="auto" w:sz="6" w:space="0"/>
            </w:tcBorders>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 w:hRule="atLeast"/>
          <w:jc w:val="center"/>
        </w:trPr>
        <w:tc>
          <w:tcPr>
            <w:tcW w:w="1373" w:type="dxa"/>
            <w:tcBorders>
              <w:top w:val="single" w:color="auto" w:sz="6" w:space="0"/>
            </w:tcBorders>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340" w:type="dxa"/>
            <w:gridSpan w:val="4"/>
            <w:tcBorders>
              <w:top w:val="single" w:color="auto" w:sz="6" w:space="0"/>
            </w:tcBorders>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注册并登录成功</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用例目的</w:t>
            </w:r>
          </w:p>
        </w:tc>
        <w:tc>
          <w:tcPr>
            <w:tcW w:w="7340" w:type="dxa"/>
            <w:gridSpan w:val="4"/>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是否达到预期效果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前提条件</w:t>
            </w:r>
          </w:p>
        </w:tc>
        <w:tc>
          <w:tcPr>
            <w:tcW w:w="7340" w:type="dxa"/>
            <w:gridSpan w:val="4"/>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服务器以及数据库都处于开启状态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148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2407"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269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75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U01-1</w:t>
            </w:r>
          </w:p>
        </w:tc>
        <w:tc>
          <w:tcPr>
            <w:tcW w:w="148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输入两次密码不同</w:t>
            </w:r>
          </w:p>
        </w:tc>
        <w:tc>
          <w:tcPr>
            <w:tcW w:w="2407"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弹出提示，提示密码不同</w:t>
            </w:r>
          </w:p>
        </w:tc>
        <w:tc>
          <w:tcPr>
            <w:tcW w:w="269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弹出提示，提示密码不同</w:t>
            </w:r>
          </w:p>
        </w:tc>
        <w:tc>
          <w:tcPr>
            <w:tcW w:w="75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U01-2</w:t>
            </w:r>
          </w:p>
        </w:tc>
        <w:tc>
          <w:tcPr>
            <w:tcW w:w="148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账户已存在</w:t>
            </w:r>
          </w:p>
        </w:tc>
        <w:tc>
          <w:tcPr>
            <w:tcW w:w="2407"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弹出提示，提示账户已存在</w:t>
            </w:r>
          </w:p>
        </w:tc>
        <w:tc>
          <w:tcPr>
            <w:tcW w:w="269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弹出提示，提示账户已存在</w:t>
            </w:r>
          </w:p>
        </w:tc>
        <w:tc>
          <w:tcPr>
            <w:tcW w:w="75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4" w:hRule="atLeast"/>
          <w:jc w:val="center"/>
        </w:trPr>
        <w:tc>
          <w:tcPr>
            <w:tcW w:w="137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U01-3</w:t>
            </w:r>
          </w:p>
        </w:tc>
        <w:tc>
          <w:tcPr>
            <w:tcW w:w="148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输入正确的账号密码</w:t>
            </w:r>
          </w:p>
        </w:tc>
        <w:tc>
          <w:tcPr>
            <w:tcW w:w="2407"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到达供应商/用户界面</w:t>
            </w:r>
          </w:p>
        </w:tc>
        <w:tc>
          <w:tcPr>
            <w:tcW w:w="2693"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到达供应商/用户界面</w:t>
            </w:r>
          </w:p>
        </w:tc>
        <w:tc>
          <w:tcPr>
            <w:tcW w:w="755" w:type="dxa"/>
            <w:vAlign w:val="center"/>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43" w:name="_Toc16190"/>
      <w:bookmarkStart w:id="344" w:name="_Toc16829"/>
      <w:r>
        <w:rPr>
          <w:rFonts w:hint="eastAsia" w:ascii="宋体" w:hAnsi="宋体"/>
          <w:b/>
          <w:bCs/>
          <w:color w:val="000000" w:themeColor="text1"/>
          <w:szCs w:val="24"/>
          <w14:textFill>
            <w14:solidFill>
              <w14:schemeClr w14:val="tx1"/>
            </w14:solidFill>
          </w14:textFill>
        </w:rPr>
        <w:t>5</w:t>
      </w:r>
      <w:r>
        <w:rPr>
          <w:rFonts w:ascii="宋体" w:hAnsi="宋体"/>
          <w:b/>
          <w:bCs/>
          <w:color w:val="000000" w:themeColor="text1"/>
          <w:szCs w:val="24"/>
          <w14:textFill>
            <w14:solidFill>
              <w14:schemeClr w14:val="tx1"/>
            </w14:solidFill>
          </w14:textFill>
        </w:rPr>
        <w:t>.2.</w:t>
      </w:r>
      <w:r>
        <w:rPr>
          <w:rFonts w:hint="eastAsia" w:ascii="宋体" w:hAnsi="宋体"/>
          <w:b/>
          <w:bCs/>
          <w:color w:val="000000" w:themeColor="text1"/>
          <w:szCs w:val="24"/>
          <w14:textFill>
            <w14:solidFill>
              <w14:schemeClr w14:val="tx1"/>
            </w14:solidFill>
          </w14:textFill>
        </w:rPr>
        <w:t>2</w:t>
      </w:r>
      <w:r>
        <w:rPr>
          <w:rFonts w:ascii="宋体" w:hAnsi="宋体"/>
          <w:b/>
          <w:bCs/>
          <w:color w:val="000000" w:themeColor="text1"/>
          <w:szCs w:val="24"/>
          <w14:textFill>
            <w14:solidFill>
              <w14:schemeClr w14:val="tx1"/>
            </w14:solidFill>
          </w14:textFill>
        </w:rPr>
        <w:t xml:space="preserve"> </w:t>
      </w:r>
      <w:r>
        <w:rPr>
          <w:rFonts w:hint="eastAsia" w:ascii="宋体" w:hAnsi="宋体"/>
          <w:b/>
          <w:bCs/>
          <w:color w:val="000000" w:themeColor="text1"/>
          <w:szCs w:val="24"/>
          <w14:textFill>
            <w14:solidFill>
              <w14:schemeClr w14:val="tx1"/>
            </w14:solidFill>
          </w14:textFill>
        </w:rPr>
        <w:t>管理员功能测试</w:t>
      </w:r>
      <w:bookmarkEnd w:id="343"/>
      <w:bookmarkEnd w:id="344"/>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测试管理员界面是否可以完成管理员新增、删除功能，以及修改供应商/客户信息、综合信息展示等功能是否能达到期望效果，管理员功能测试用例如表9所示。</w:t>
      </w: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9</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管理员功能测试用例</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40"/>
        <w:gridCol w:w="2370"/>
        <w:gridCol w:w="1950"/>
        <w:gridCol w:w="1980"/>
        <w:gridCol w:w="108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340" w:type="dxa"/>
            <w:tcBorders>
              <w:bottom w:val="single" w:color="auto" w:sz="6" w:space="0"/>
            </w:tcBorders>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用例编号</w:t>
            </w:r>
          </w:p>
        </w:tc>
        <w:tc>
          <w:tcPr>
            <w:tcW w:w="7380" w:type="dxa"/>
            <w:gridSpan w:val="4"/>
            <w:tcBorders>
              <w:bottom w:val="single" w:color="auto" w:sz="6" w:space="0"/>
            </w:tcBorders>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1340" w:type="dxa"/>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380" w:type="dxa"/>
            <w:gridSpan w:val="4"/>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更改管理员功能的信息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测试目的</w:t>
            </w:r>
          </w:p>
        </w:tc>
        <w:tc>
          <w:tcPr>
            <w:tcW w:w="7380"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是否能够成功更改信息并且查询</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2"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测试前提</w:t>
            </w:r>
          </w:p>
        </w:tc>
        <w:tc>
          <w:tcPr>
            <w:tcW w:w="7380"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数据库打开，服务器打开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237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195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19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10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U02-1</w:t>
            </w:r>
          </w:p>
        </w:tc>
        <w:tc>
          <w:tcPr>
            <w:tcW w:w="237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将鼠标点击在某行数据上，点击更新跳转到更新页面，点击修改按钮</w:t>
            </w:r>
          </w:p>
        </w:tc>
        <w:tc>
          <w:tcPr>
            <w:tcW w:w="195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修改成功，在界面可以查看更改信息</w:t>
            </w:r>
          </w:p>
        </w:tc>
        <w:tc>
          <w:tcPr>
            <w:tcW w:w="19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修改成功，在界面可以查看更改信息</w:t>
            </w:r>
          </w:p>
        </w:tc>
        <w:tc>
          <w:tcPr>
            <w:tcW w:w="10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U02-2</w:t>
            </w:r>
          </w:p>
        </w:tc>
        <w:tc>
          <w:tcPr>
            <w:tcW w:w="237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将鼠标点击在某行数据上，点击删除按钮</w:t>
            </w:r>
          </w:p>
        </w:tc>
        <w:tc>
          <w:tcPr>
            <w:tcW w:w="195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删除成功，界面没有该条信息</w:t>
            </w:r>
          </w:p>
        </w:tc>
        <w:tc>
          <w:tcPr>
            <w:tcW w:w="19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删除成功，界面没有该条信息</w:t>
            </w:r>
          </w:p>
        </w:tc>
        <w:tc>
          <w:tcPr>
            <w:tcW w:w="10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U02-3</w:t>
            </w:r>
          </w:p>
        </w:tc>
        <w:tc>
          <w:tcPr>
            <w:tcW w:w="237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点击新增信息按钮，跳转到添加页面，点击添加按钮</w:t>
            </w:r>
          </w:p>
        </w:tc>
        <w:tc>
          <w:tcPr>
            <w:tcW w:w="195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添加成功，界面中新增加了该条信息</w:t>
            </w:r>
          </w:p>
        </w:tc>
        <w:tc>
          <w:tcPr>
            <w:tcW w:w="19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添加成功，界面中新增加了该条信息</w:t>
            </w:r>
          </w:p>
        </w:tc>
        <w:tc>
          <w:tcPr>
            <w:tcW w:w="10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340" w:type="dxa"/>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U02-4</w:t>
            </w:r>
          </w:p>
        </w:tc>
        <w:tc>
          <w:tcPr>
            <w:tcW w:w="237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展示供应商/客户信息</w:t>
            </w:r>
          </w:p>
        </w:tc>
        <w:tc>
          <w:tcPr>
            <w:tcW w:w="195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进入到管理员界面，信息全部展示在该界面</w:t>
            </w:r>
          </w:p>
        </w:tc>
        <w:tc>
          <w:tcPr>
            <w:tcW w:w="19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进入到管理员界面，信息全部展示在该界面</w:t>
            </w:r>
          </w:p>
        </w:tc>
        <w:tc>
          <w:tcPr>
            <w:tcW w:w="108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45" w:name="_Toc11271"/>
      <w:bookmarkStart w:id="346" w:name="_Toc9765"/>
      <w:r>
        <w:rPr>
          <w:rFonts w:hint="eastAsia" w:ascii="宋体" w:hAnsi="宋体"/>
          <w:b/>
          <w:bCs/>
          <w:color w:val="000000" w:themeColor="text1"/>
          <w:szCs w:val="24"/>
          <w14:textFill>
            <w14:solidFill>
              <w14:schemeClr w14:val="tx1"/>
            </w14:solidFill>
          </w14:textFill>
        </w:rPr>
        <w:t>5</w:t>
      </w:r>
      <w:r>
        <w:rPr>
          <w:rFonts w:ascii="宋体" w:hAnsi="宋体"/>
          <w:b/>
          <w:bCs/>
          <w:color w:val="000000" w:themeColor="text1"/>
          <w:szCs w:val="24"/>
          <w14:textFill>
            <w14:solidFill>
              <w14:schemeClr w14:val="tx1"/>
            </w14:solidFill>
          </w14:textFill>
        </w:rPr>
        <w:t>.2.</w:t>
      </w:r>
      <w:r>
        <w:rPr>
          <w:rFonts w:hint="eastAsia" w:ascii="宋体" w:hAnsi="宋体"/>
          <w:b/>
          <w:bCs/>
          <w:color w:val="000000" w:themeColor="text1"/>
          <w:szCs w:val="24"/>
          <w14:textFill>
            <w14:solidFill>
              <w14:schemeClr w14:val="tx1"/>
            </w14:solidFill>
          </w14:textFill>
        </w:rPr>
        <w:t>3</w:t>
      </w:r>
      <w:r>
        <w:rPr>
          <w:rFonts w:ascii="宋体" w:hAnsi="宋体"/>
          <w:b/>
          <w:bCs/>
          <w:color w:val="000000" w:themeColor="text1"/>
          <w:szCs w:val="24"/>
          <w14:textFill>
            <w14:solidFill>
              <w14:schemeClr w14:val="tx1"/>
            </w14:solidFill>
          </w14:textFill>
        </w:rPr>
        <w:t xml:space="preserve"> </w:t>
      </w:r>
      <w:r>
        <w:rPr>
          <w:rFonts w:hint="eastAsia" w:ascii="宋体" w:hAnsi="宋体"/>
          <w:b/>
          <w:bCs/>
          <w:color w:val="000000" w:themeColor="text1"/>
          <w:szCs w:val="24"/>
          <w14:textFill>
            <w14:solidFill>
              <w14:schemeClr w14:val="tx1"/>
            </w14:solidFill>
          </w14:textFill>
        </w:rPr>
        <w:t>供应商功能测试</w:t>
      </w:r>
      <w:bookmarkEnd w:id="345"/>
      <w:bookmarkEnd w:id="346"/>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检测供应商界面是否可以完成页面之间跳转，以及展示供应商商品信息是否能达到期望效果，供应商功能测试用例如表10所示。</w:t>
      </w: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10</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供应商功能测试用例</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1"/>
        <w:gridCol w:w="1893"/>
        <w:gridCol w:w="2314"/>
        <w:gridCol w:w="2235"/>
        <w:gridCol w:w="77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7" w:hRule="atLeast"/>
          <w:jc w:val="center"/>
        </w:trPr>
        <w:tc>
          <w:tcPr>
            <w:tcW w:w="1521" w:type="dxa"/>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用例编号</w:t>
            </w:r>
          </w:p>
        </w:tc>
        <w:tc>
          <w:tcPr>
            <w:tcW w:w="7218" w:type="dxa"/>
            <w:gridSpan w:val="4"/>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jc w:val="center"/>
        </w:trPr>
        <w:tc>
          <w:tcPr>
            <w:tcW w:w="1521" w:type="dxa"/>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218" w:type="dxa"/>
            <w:gridSpan w:val="4"/>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供应商功能页面跳转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jc w:val="center"/>
        </w:trPr>
        <w:tc>
          <w:tcPr>
            <w:tcW w:w="152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测试目的</w:t>
            </w:r>
          </w:p>
        </w:tc>
        <w:tc>
          <w:tcPr>
            <w:tcW w:w="7218" w:type="dxa"/>
            <w:gridSpan w:val="4"/>
          </w:tcPr>
          <w:p>
            <w:pPr>
              <w:tabs>
                <w:tab w:val="center" w:pos="3098"/>
              </w:tabs>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是否能够成功跳转页面并且展示信息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152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测试前提</w:t>
            </w:r>
          </w:p>
        </w:tc>
        <w:tc>
          <w:tcPr>
            <w:tcW w:w="7218"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数据库打开，服务器打开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152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1893"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231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223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776"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52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U03-1</w:t>
            </w:r>
          </w:p>
        </w:tc>
        <w:tc>
          <w:tcPr>
            <w:tcW w:w="1893"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点击订单信息按钮</w:t>
            </w:r>
          </w:p>
        </w:tc>
        <w:tc>
          <w:tcPr>
            <w:tcW w:w="231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跳转到订单信息页面</w:t>
            </w:r>
          </w:p>
        </w:tc>
        <w:tc>
          <w:tcPr>
            <w:tcW w:w="223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跳转到订单信息页面</w:t>
            </w:r>
          </w:p>
        </w:tc>
        <w:tc>
          <w:tcPr>
            <w:tcW w:w="776"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52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U03-2</w:t>
            </w:r>
          </w:p>
        </w:tc>
        <w:tc>
          <w:tcPr>
            <w:tcW w:w="1893"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点击物流/付款信息按钮</w:t>
            </w:r>
          </w:p>
        </w:tc>
        <w:tc>
          <w:tcPr>
            <w:tcW w:w="231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跳转到物流/付款信息页面</w:t>
            </w:r>
          </w:p>
        </w:tc>
        <w:tc>
          <w:tcPr>
            <w:tcW w:w="223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跳转到物流/付款信息页面</w:t>
            </w:r>
          </w:p>
        </w:tc>
        <w:tc>
          <w:tcPr>
            <w:tcW w:w="776"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52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U03-3</w:t>
            </w:r>
          </w:p>
        </w:tc>
        <w:tc>
          <w:tcPr>
            <w:tcW w:w="1893"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点击退出按钮</w:t>
            </w:r>
          </w:p>
        </w:tc>
        <w:tc>
          <w:tcPr>
            <w:tcW w:w="231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回到登录界面</w:t>
            </w:r>
          </w:p>
        </w:tc>
        <w:tc>
          <w:tcPr>
            <w:tcW w:w="223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回到登录界面</w:t>
            </w:r>
          </w:p>
        </w:tc>
        <w:tc>
          <w:tcPr>
            <w:tcW w:w="776"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52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U03-4</w:t>
            </w:r>
          </w:p>
        </w:tc>
        <w:tc>
          <w:tcPr>
            <w:tcW w:w="1893"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展示供应商商品信息</w:t>
            </w:r>
          </w:p>
        </w:tc>
        <w:tc>
          <w:tcPr>
            <w:tcW w:w="231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进入到供应商界面，信息全部展示在该界面</w:t>
            </w:r>
          </w:p>
        </w:tc>
        <w:tc>
          <w:tcPr>
            <w:tcW w:w="223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进入到供应商界面，信息全部展示在该界面</w:t>
            </w:r>
          </w:p>
        </w:tc>
        <w:tc>
          <w:tcPr>
            <w:tcW w:w="776"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47" w:name="_Toc14831"/>
      <w:bookmarkStart w:id="348" w:name="_Toc7386"/>
      <w:r>
        <w:rPr>
          <w:rFonts w:hint="eastAsia" w:ascii="宋体" w:hAnsi="宋体"/>
          <w:b/>
          <w:bCs/>
          <w:color w:val="000000" w:themeColor="text1"/>
          <w:szCs w:val="24"/>
          <w14:textFill>
            <w14:solidFill>
              <w14:schemeClr w14:val="tx1"/>
            </w14:solidFill>
          </w14:textFill>
        </w:rPr>
        <w:t>5.2.4</w:t>
      </w:r>
      <w:r>
        <w:rPr>
          <w:rFonts w:ascii="宋体" w:hAnsi="宋体"/>
          <w:b/>
          <w:bCs/>
          <w:color w:val="000000" w:themeColor="text1"/>
          <w:szCs w:val="24"/>
          <w14:textFill>
            <w14:solidFill>
              <w14:schemeClr w14:val="tx1"/>
            </w14:solidFill>
          </w14:textFill>
        </w:rPr>
        <w:t xml:space="preserve"> </w:t>
      </w:r>
      <w:r>
        <w:rPr>
          <w:rFonts w:hint="eastAsia" w:ascii="宋体" w:hAnsi="宋体"/>
          <w:b/>
          <w:bCs/>
          <w:color w:val="000000" w:themeColor="text1"/>
          <w:szCs w:val="24"/>
          <w14:textFill>
            <w14:solidFill>
              <w14:schemeClr w14:val="tx1"/>
            </w14:solidFill>
          </w14:textFill>
        </w:rPr>
        <w:t>购买商品功能测试</w:t>
      </w:r>
      <w:bookmarkEnd w:id="347"/>
      <w:bookmarkEnd w:id="348"/>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检测购买商品功能的正确性，以及展示、查询供应商商品信息是否能达到期望效果，购买商品功能测试用例如表11所示。</w:t>
      </w:r>
    </w:p>
    <w:p>
      <w:pPr>
        <w:ind w:firstLine="480"/>
        <w:rPr>
          <w:rFonts w:ascii="宋体" w:hAnsi="宋体"/>
          <w:color w:val="000000" w:themeColor="text1"/>
          <w:szCs w:val="24"/>
          <w14:textFill>
            <w14:solidFill>
              <w14:schemeClr w14:val="tx1"/>
            </w14:solidFill>
          </w14:textFill>
        </w:rPr>
      </w:pP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11</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购买商品功能测试用例</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91"/>
        <w:gridCol w:w="1868"/>
        <w:gridCol w:w="2190"/>
        <w:gridCol w:w="2265"/>
        <w:gridCol w:w="96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jc w:val="center"/>
        </w:trPr>
        <w:tc>
          <w:tcPr>
            <w:tcW w:w="1491" w:type="dxa"/>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用例编号</w:t>
            </w:r>
          </w:p>
        </w:tc>
        <w:tc>
          <w:tcPr>
            <w:tcW w:w="7283" w:type="dxa"/>
            <w:gridSpan w:val="4"/>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jc w:val="center"/>
        </w:trPr>
        <w:tc>
          <w:tcPr>
            <w:tcW w:w="1491" w:type="dxa"/>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283" w:type="dxa"/>
            <w:gridSpan w:val="4"/>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用户购买商品功能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149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测试目的</w:t>
            </w:r>
          </w:p>
        </w:tc>
        <w:tc>
          <w:tcPr>
            <w:tcW w:w="7283" w:type="dxa"/>
            <w:gridSpan w:val="4"/>
          </w:tcPr>
          <w:p>
            <w:pPr>
              <w:tabs>
                <w:tab w:val="center" w:pos="3098"/>
              </w:tabs>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是否能够购买商品，并查询展示所有商品信息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2" w:hRule="atLeast"/>
          <w:jc w:val="center"/>
        </w:trPr>
        <w:tc>
          <w:tcPr>
            <w:tcW w:w="149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测试前提</w:t>
            </w:r>
          </w:p>
        </w:tc>
        <w:tc>
          <w:tcPr>
            <w:tcW w:w="7283"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数据库打开，服务器打开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jc w:val="center"/>
        </w:trPr>
        <w:tc>
          <w:tcPr>
            <w:tcW w:w="1491"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186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219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226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96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49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U04-1</w:t>
            </w:r>
          </w:p>
        </w:tc>
        <w:tc>
          <w:tcPr>
            <w:tcW w:w="186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在文本框输入关键词，点击查询</w:t>
            </w:r>
          </w:p>
        </w:tc>
        <w:tc>
          <w:tcPr>
            <w:tcW w:w="219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所查询供应商的所有商品信息展示在该界面</w:t>
            </w:r>
          </w:p>
        </w:tc>
        <w:tc>
          <w:tcPr>
            <w:tcW w:w="226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所查询供应商的所有商品信息展示在该界面</w:t>
            </w:r>
          </w:p>
        </w:tc>
        <w:tc>
          <w:tcPr>
            <w:tcW w:w="96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49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U04-2</w:t>
            </w:r>
          </w:p>
        </w:tc>
        <w:tc>
          <w:tcPr>
            <w:tcW w:w="186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点击购买按钮</w:t>
            </w:r>
          </w:p>
        </w:tc>
        <w:tc>
          <w:tcPr>
            <w:tcW w:w="219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跳转购买界面</w:t>
            </w:r>
          </w:p>
        </w:tc>
        <w:tc>
          <w:tcPr>
            <w:tcW w:w="226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跳转购买界面</w:t>
            </w:r>
          </w:p>
        </w:tc>
        <w:tc>
          <w:tcPr>
            <w:tcW w:w="96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49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U04-3</w:t>
            </w:r>
          </w:p>
        </w:tc>
        <w:tc>
          <w:tcPr>
            <w:tcW w:w="186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填写订单信息，点击购买</w:t>
            </w:r>
          </w:p>
        </w:tc>
        <w:tc>
          <w:tcPr>
            <w:tcW w:w="219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购买成功</w:t>
            </w:r>
          </w:p>
        </w:tc>
        <w:tc>
          <w:tcPr>
            <w:tcW w:w="226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购买成功</w:t>
            </w:r>
          </w:p>
        </w:tc>
        <w:tc>
          <w:tcPr>
            <w:tcW w:w="96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491"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U04-4</w:t>
            </w:r>
          </w:p>
        </w:tc>
        <w:tc>
          <w:tcPr>
            <w:tcW w:w="186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展示供应商信息</w:t>
            </w:r>
          </w:p>
        </w:tc>
        <w:tc>
          <w:tcPr>
            <w:tcW w:w="219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信息全部展示在该界面</w:t>
            </w:r>
          </w:p>
        </w:tc>
        <w:tc>
          <w:tcPr>
            <w:tcW w:w="226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信息全部展示在该界面</w:t>
            </w:r>
          </w:p>
        </w:tc>
        <w:tc>
          <w:tcPr>
            <w:tcW w:w="96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49" w:name="_Toc20221"/>
      <w:bookmarkStart w:id="350" w:name="_Toc27524"/>
      <w:r>
        <w:rPr>
          <w:rFonts w:hint="eastAsia" w:ascii="宋体" w:hAnsi="宋体"/>
          <w:b/>
          <w:bCs/>
          <w:color w:val="000000" w:themeColor="text1"/>
          <w:szCs w:val="24"/>
          <w14:textFill>
            <w14:solidFill>
              <w14:schemeClr w14:val="tx1"/>
            </w14:solidFill>
          </w14:textFill>
        </w:rPr>
        <w:t>5.2.5</w:t>
      </w:r>
      <w:r>
        <w:rPr>
          <w:rFonts w:ascii="宋体" w:hAnsi="宋体"/>
          <w:b/>
          <w:bCs/>
          <w:color w:val="000000" w:themeColor="text1"/>
          <w:szCs w:val="24"/>
          <w14:textFill>
            <w14:solidFill>
              <w14:schemeClr w14:val="tx1"/>
            </w14:solidFill>
          </w14:textFill>
        </w:rPr>
        <w:t xml:space="preserve"> </w:t>
      </w:r>
      <w:r>
        <w:rPr>
          <w:rFonts w:hint="eastAsia" w:ascii="宋体" w:hAnsi="宋体"/>
          <w:b/>
          <w:bCs/>
          <w:color w:val="000000" w:themeColor="text1"/>
          <w:szCs w:val="24"/>
          <w14:textFill>
            <w14:solidFill>
              <w14:schemeClr w14:val="tx1"/>
            </w14:solidFill>
          </w14:textFill>
        </w:rPr>
        <w:t>物流查询功能测试</w:t>
      </w:r>
      <w:bookmarkEnd w:id="349"/>
      <w:bookmarkEnd w:id="350"/>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物流查询界面对物信息的查询功能进行测试，测试用例如表12所示。</w:t>
      </w: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12</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物流查询功能测试用例</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34"/>
        <w:gridCol w:w="2208"/>
        <w:gridCol w:w="2220"/>
        <w:gridCol w:w="1905"/>
        <w:gridCol w:w="94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7" w:hRule="atLeast"/>
          <w:jc w:val="center"/>
        </w:trPr>
        <w:tc>
          <w:tcPr>
            <w:tcW w:w="1434" w:type="dxa"/>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用例编号</w:t>
            </w:r>
          </w:p>
        </w:tc>
        <w:tc>
          <w:tcPr>
            <w:tcW w:w="7278" w:type="dxa"/>
            <w:gridSpan w:val="4"/>
            <w:tcBorders>
              <w:bottom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7" w:hRule="atLeast"/>
          <w:jc w:val="center"/>
        </w:trPr>
        <w:tc>
          <w:tcPr>
            <w:tcW w:w="1434" w:type="dxa"/>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278" w:type="dxa"/>
            <w:gridSpan w:val="4"/>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用户物流查询功能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2" w:hRule="atLeast"/>
          <w:jc w:val="center"/>
        </w:trPr>
        <w:tc>
          <w:tcPr>
            <w:tcW w:w="143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测试目的</w:t>
            </w:r>
          </w:p>
        </w:tc>
        <w:tc>
          <w:tcPr>
            <w:tcW w:w="7278" w:type="dxa"/>
            <w:gridSpan w:val="4"/>
          </w:tcPr>
          <w:p>
            <w:pPr>
              <w:tabs>
                <w:tab w:val="center" w:pos="3098"/>
              </w:tabs>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是否能够查询信息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2" w:hRule="atLeast"/>
          <w:jc w:val="center"/>
        </w:trPr>
        <w:tc>
          <w:tcPr>
            <w:tcW w:w="143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测试前提</w:t>
            </w:r>
          </w:p>
        </w:tc>
        <w:tc>
          <w:tcPr>
            <w:tcW w:w="7278"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数据库打开，服务器打开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2" w:hRule="atLeast"/>
          <w:jc w:val="center"/>
        </w:trPr>
        <w:tc>
          <w:tcPr>
            <w:tcW w:w="1434"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220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222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190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434"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U05-1</w:t>
            </w:r>
          </w:p>
        </w:tc>
        <w:tc>
          <w:tcPr>
            <w:tcW w:w="220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在第一个文本框输入订单号，点击订单号查询</w:t>
            </w:r>
          </w:p>
        </w:tc>
        <w:tc>
          <w:tcPr>
            <w:tcW w:w="222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该订单号的所有信息</w:t>
            </w:r>
          </w:p>
        </w:tc>
        <w:tc>
          <w:tcPr>
            <w:tcW w:w="190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该订单号的所有信息</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434"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U05-2</w:t>
            </w:r>
          </w:p>
        </w:tc>
        <w:tc>
          <w:tcPr>
            <w:tcW w:w="220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在第二个文本框输入“到达”，点击运输状态查询</w:t>
            </w:r>
          </w:p>
        </w:tc>
        <w:tc>
          <w:tcPr>
            <w:tcW w:w="2220"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运输状态为“到达”的所有订单信息</w:t>
            </w:r>
          </w:p>
        </w:tc>
        <w:tc>
          <w:tcPr>
            <w:tcW w:w="190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运输状态为“到达”的所有订单信息</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spacing w:line="360" w:lineRule="auto"/>
        <w:ind w:firstLine="0" w:firstLineChars="0"/>
        <w:outlineLvl w:val="1"/>
        <w:rPr>
          <w:rFonts w:ascii="宋体" w:hAnsi="宋体"/>
          <w:b/>
          <w:bCs/>
          <w:color w:val="000000" w:themeColor="text1"/>
          <w:szCs w:val="24"/>
          <w14:textFill>
            <w14:solidFill>
              <w14:schemeClr w14:val="tx1"/>
            </w14:solidFill>
          </w14:textFill>
        </w:rPr>
      </w:pPr>
      <w:bookmarkStart w:id="351" w:name="_Toc12206"/>
      <w:bookmarkStart w:id="352" w:name="_Toc31897"/>
      <w:r>
        <w:rPr>
          <w:rFonts w:hint="eastAsia" w:ascii="宋体" w:hAnsi="宋体"/>
          <w:b/>
          <w:bCs/>
          <w:color w:val="000000" w:themeColor="text1"/>
          <w:szCs w:val="24"/>
          <w14:textFill>
            <w14:solidFill>
              <w14:schemeClr w14:val="tx1"/>
            </w14:solidFill>
          </w14:textFill>
        </w:rPr>
        <w:t>5.2.6</w:t>
      </w:r>
      <w:r>
        <w:rPr>
          <w:rFonts w:ascii="宋体" w:hAnsi="宋体"/>
          <w:b/>
          <w:bCs/>
          <w:color w:val="000000" w:themeColor="text1"/>
          <w:szCs w:val="24"/>
          <w14:textFill>
            <w14:solidFill>
              <w14:schemeClr w14:val="tx1"/>
            </w14:solidFill>
          </w14:textFill>
        </w:rPr>
        <w:t xml:space="preserve"> </w:t>
      </w:r>
      <w:r>
        <w:rPr>
          <w:rFonts w:hint="eastAsia" w:ascii="宋体" w:hAnsi="宋体"/>
          <w:b/>
          <w:bCs/>
          <w:color w:val="000000" w:themeColor="text1"/>
          <w:szCs w:val="24"/>
          <w14:textFill>
            <w14:solidFill>
              <w14:schemeClr w14:val="tx1"/>
            </w14:solidFill>
          </w14:textFill>
        </w:rPr>
        <w:t>供应商物流</w:t>
      </w:r>
      <w:bookmarkEnd w:id="351"/>
      <w:r>
        <w:rPr>
          <w:rFonts w:hint="eastAsia" w:ascii="宋体" w:hAnsi="宋体"/>
          <w:b/>
          <w:bCs/>
          <w:color w:val="000000" w:themeColor="text1"/>
          <w:szCs w:val="24"/>
          <w14:textFill>
            <w14:solidFill>
              <w14:schemeClr w14:val="tx1"/>
            </w14:solidFill>
          </w14:textFill>
        </w:rPr>
        <w:t>状态管理测试</w:t>
      </w:r>
      <w:bookmarkEnd w:id="352"/>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检测供应商物流状态管理功能实现物流运输状态的修改、删除及查询，供应商物流状态管理测试用例如表13所示。</w:t>
      </w:r>
    </w:p>
    <w:p>
      <w:pPr>
        <w:ind w:firstLine="480"/>
        <w:rPr>
          <w:rFonts w:ascii="宋体" w:hAnsi="宋体"/>
          <w:color w:val="000000" w:themeColor="text1"/>
          <w:szCs w:val="24"/>
          <w14:textFill>
            <w14:solidFill>
              <w14:schemeClr w14:val="tx1"/>
            </w14:solidFill>
          </w14:textFill>
        </w:rPr>
      </w:pPr>
    </w:p>
    <w:p>
      <w:pPr>
        <w:ind w:firstLine="480"/>
        <w:rPr>
          <w:rFonts w:ascii="宋体" w:hAnsi="宋体"/>
          <w:color w:val="000000" w:themeColor="text1"/>
          <w:szCs w:val="24"/>
          <w14:textFill>
            <w14:solidFill>
              <w14:schemeClr w14:val="tx1"/>
            </w14:solidFill>
          </w14:textFill>
        </w:rPr>
      </w:pPr>
    </w:p>
    <w:p>
      <w:pPr>
        <w:pStyle w:val="5"/>
        <w:spacing w:line="240" w:lineRule="auto"/>
        <w:ind w:firstLine="210" w:firstLineChars="100"/>
        <w:jc w:val="center"/>
        <w:rPr>
          <w:rFonts w:ascii="黑体" w:hAnsi="黑体" w:cs="黑体"/>
          <w:color w:val="000000" w:themeColor="text1"/>
          <w:sz w:val="21"/>
          <w:szCs w:val="21"/>
          <w14:textFill>
            <w14:solidFill>
              <w14:schemeClr w14:val="tx1"/>
            </w14:solidFill>
          </w14:textFill>
        </w:rPr>
      </w:pPr>
      <w:r>
        <w:rPr>
          <w:rFonts w:hint="eastAsia" w:ascii="黑体" w:hAnsi="黑体" w:cs="黑体"/>
          <w:color w:val="000000" w:themeColor="text1"/>
          <w:sz w:val="21"/>
          <w:szCs w:val="21"/>
          <w14:textFill>
            <w14:solidFill>
              <w14:schemeClr w14:val="tx1"/>
            </w14:solidFill>
          </w14:textFill>
        </w:rPr>
        <w:t xml:space="preserve">表 </w:t>
      </w:r>
      <w:r>
        <w:rPr>
          <w:rFonts w:hint="eastAsia" w:ascii="黑体" w:hAnsi="黑体" w:cs="黑体"/>
          <w:color w:val="000000" w:themeColor="text1"/>
          <w:sz w:val="21"/>
          <w:szCs w:val="21"/>
          <w14:textFill>
            <w14:solidFill>
              <w14:schemeClr w14:val="tx1"/>
            </w14:solidFill>
          </w14:textFill>
        </w:rPr>
        <w:fldChar w:fldCharType="begin"/>
      </w:r>
      <w:r>
        <w:rPr>
          <w:rFonts w:hint="eastAsia" w:ascii="黑体" w:hAnsi="黑体" w:cs="黑体"/>
          <w:color w:val="000000" w:themeColor="text1"/>
          <w:sz w:val="21"/>
          <w:szCs w:val="21"/>
          <w14:textFill>
            <w14:solidFill>
              <w14:schemeClr w14:val="tx1"/>
            </w14:solidFill>
          </w14:textFill>
        </w:rPr>
        <w:instrText xml:space="preserve"> SEQ 表 \* ARABIC </w:instrText>
      </w:r>
      <w:r>
        <w:rPr>
          <w:rFonts w:hint="eastAsia" w:ascii="黑体" w:hAnsi="黑体" w:cs="黑体"/>
          <w:color w:val="000000" w:themeColor="text1"/>
          <w:sz w:val="21"/>
          <w:szCs w:val="21"/>
          <w14:textFill>
            <w14:solidFill>
              <w14:schemeClr w14:val="tx1"/>
            </w14:solidFill>
          </w14:textFill>
        </w:rPr>
        <w:fldChar w:fldCharType="separate"/>
      </w:r>
      <w:r>
        <w:rPr>
          <w:rFonts w:hint="eastAsia" w:ascii="黑体" w:hAnsi="黑体" w:cs="黑体"/>
          <w:color w:val="000000" w:themeColor="text1"/>
          <w:sz w:val="21"/>
          <w:szCs w:val="21"/>
          <w14:textFill>
            <w14:solidFill>
              <w14:schemeClr w14:val="tx1"/>
            </w14:solidFill>
          </w14:textFill>
        </w:rPr>
        <w:t>13</w:t>
      </w:r>
      <w:r>
        <w:rPr>
          <w:rFonts w:hint="eastAsia" w:ascii="黑体" w:hAnsi="黑体" w:cs="黑体"/>
          <w:color w:val="000000" w:themeColor="text1"/>
          <w:sz w:val="21"/>
          <w:szCs w:val="21"/>
          <w14:textFill>
            <w14:solidFill>
              <w14:schemeClr w14:val="tx1"/>
            </w14:solidFill>
          </w14:textFill>
        </w:rPr>
        <w:fldChar w:fldCharType="end"/>
      </w:r>
      <w:r>
        <w:rPr>
          <w:rFonts w:hint="eastAsia" w:ascii="黑体" w:hAnsi="黑体" w:cs="黑体"/>
          <w:color w:val="000000" w:themeColor="text1"/>
          <w:sz w:val="21"/>
          <w:szCs w:val="21"/>
          <w14:textFill>
            <w14:solidFill>
              <w14:schemeClr w14:val="tx1"/>
            </w14:solidFill>
          </w14:textFill>
        </w:rPr>
        <w:t xml:space="preserve"> 供应商物流状态管理测试用例</w:t>
      </w:r>
    </w:p>
    <w:tbl>
      <w:tblPr>
        <w:tblStyle w:val="1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48"/>
        <w:gridCol w:w="2247"/>
        <w:gridCol w:w="2085"/>
        <w:gridCol w:w="1995"/>
        <w:gridCol w:w="94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jc w:val="center"/>
        </w:trPr>
        <w:tc>
          <w:tcPr>
            <w:tcW w:w="1548" w:type="dxa"/>
            <w:tcBorders>
              <w:bottom w:val="single" w:color="auto" w:sz="6" w:space="0"/>
            </w:tcBorders>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用例编号</w:t>
            </w:r>
          </w:p>
        </w:tc>
        <w:tc>
          <w:tcPr>
            <w:tcW w:w="7272" w:type="dxa"/>
            <w:gridSpan w:val="4"/>
            <w:tcBorders>
              <w:bottom w:val="single" w:color="auto" w:sz="6" w:space="0"/>
            </w:tcBorders>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1548" w:type="dxa"/>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功能描述</w:t>
            </w:r>
          </w:p>
        </w:tc>
        <w:tc>
          <w:tcPr>
            <w:tcW w:w="7272" w:type="dxa"/>
            <w:gridSpan w:val="4"/>
            <w:tcBorders>
              <w:top w:val="single" w:color="auto" w:sz="6" w:space="0"/>
            </w:tcBorders>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供应商物流状态功能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2" w:hRule="atLeast"/>
          <w:jc w:val="center"/>
        </w:trPr>
        <w:tc>
          <w:tcPr>
            <w:tcW w:w="154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测试目的</w:t>
            </w:r>
          </w:p>
        </w:tc>
        <w:tc>
          <w:tcPr>
            <w:tcW w:w="7272" w:type="dxa"/>
            <w:gridSpan w:val="4"/>
          </w:tcPr>
          <w:p>
            <w:pPr>
              <w:tabs>
                <w:tab w:val="center" w:pos="3098"/>
              </w:tabs>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是否能够完成运输状态的修改及查询</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7" w:hRule="atLeast"/>
          <w:jc w:val="center"/>
        </w:trPr>
        <w:tc>
          <w:tcPr>
            <w:tcW w:w="154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测试前提</w:t>
            </w:r>
          </w:p>
        </w:tc>
        <w:tc>
          <w:tcPr>
            <w:tcW w:w="7272" w:type="dxa"/>
            <w:gridSpan w:val="4"/>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数据库打开，服务器打开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7" w:hRule="atLeast"/>
          <w:jc w:val="center"/>
        </w:trPr>
        <w:tc>
          <w:tcPr>
            <w:tcW w:w="1548"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子用例编号</w:t>
            </w:r>
          </w:p>
        </w:tc>
        <w:tc>
          <w:tcPr>
            <w:tcW w:w="2247"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输入动作</w:t>
            </w:r>
          </w:p>
        </w:tc>
        <w:tc>
          <w:tcPr>
            <w:tcW w:w="208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期望输出</w:t>
            </w:r>
          </w:p>
        </w:tc>
        <w:tc>
          <w:tcPr>
            <w:tcW w:w="199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实际输出</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状态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7" w:hRule="atLeast"/>
          <w:jc w:val="center"/>
        </w:trPr>
        <w:tc>
          <w:tcPr>
            <w:tcW w:w="1548"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U06-1</w:t>
            </w:r>
          </w:p>
        </w:tc>
        <w:tc>
          <w:tcPr>
            <w:tcW w:w="2247"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展示订单信息</w:t>
            </w:r>
          </w:p>
        </w:tc>
        <w:tc>
          <w:tcPr>
            <w:tcW w:w="208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订单信息全部展示在该界面</w:t>
            </w:r>
          </w:p>
        </w:tc>
        <w:tc>
          <w:tcPr>
            <w:tcW w:w="199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订单信息全部展示在该界面</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548"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U06-2</w:t>
            </w:r>
          </w:p>
        </w:tc>
        <w:tc>
          <w:tcPr>
            <w:tcW w:w="2247"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将鼠标点击在某行数据上，点击出货按钮</w:t>
            </w:r>
          </w:p>
        </w:tc>
        <w:tc>
          <w:tcPr>
            <w:tcW w:w="208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输送状态更改为出货</w:t>
            </w:r>
          </w:p>
        </w:tc>
        <w:tc>
          <w:tcPr>
            <w:tcW w:w="199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输送状态更改为出货</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548"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U06-3</w:t>
            </w:r>
          </w:p>
        </w:tc>
        <w:tc>
          <w:tcPr>
            <w:tcW w:w="2247"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将鼠标点击在某行数据上，点击到货按钮</w:t>
            </w:r>
          </w:p>
        </w:tc>
        <w:tc>
          <w:tcPr>
            <w:tcW w:w="208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输送状态更改为到货</w:t>
            </w:r>
          </w:p>
        </w:tc>
        <w:tc>
          <w:tcPr>
            <w:tcW w:w="199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输送状态更改为到货</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548" w:type="dxa"/>
          </w:tcPr>
          <w:p>
            <w:pPr>
              <w:ind w:firstLine="0" w:firstLineChars="0"/>
              <w:rPr>
                <w:rFonts w:ascii="Times New Roman" w:hAnsi="Times New Roman"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sz w:val="21"/>
                <w:szCs w:val="21"/>
                <w14:textFill>
                  <w14:solidFill>
                    <w14:schemeClr w14:val="tx1"/>
                  </w14:solidFill>
                </w14:textFill>
              </w:rPr>
              <w:t>U06-4</w:t>
            </w:r>
          </w:p>
        </w:tc>
        <w:tc>
          <w:tcPr>
            <w:tcW w:w="2247"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将鼠标点击在某行数据上，点击删除按钮</w:t>
            </w:r>
          </w:p>
        </w:tc>
        <w:tc>
          <w:tcPr>
            <w:tcW w:w="208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删除成功，界面没有该条信息</w:t>
            </w:r>
          </w:p>
        </w:tc>
        <w:tc>
          <w:tcPr>
            <w:tcW w:w="199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删除成功，界面没有该条信息</w:t>
            </w:r>
          </w:p>
        </w:tc>
        <w:tc>
          <w:tcPr>
            <w:tcW w:w="945" w:type="dxa"/>
          </w:tcPr>
          <w:p>
            <w:pPr>
              <w:ind w:firstLine="0" w:firstLineChars="0"/>
              <w:rPr>
                <w:rFonts w:ascii="宋体" w:hAnsi="宋体"/>
                <w:color w:val="000000" w:themeColor="text1"/>
                <w:sz w:val="21"/>
                <w:szCs w:val="21"/>
                <w14:textFill>
                  <w14:solidFill>
                    <w14:schemeClr w14:val="tx1"/>
                  </w14:solidFill>
                </w14:textFill>
              </w:rPr>
            </w:pPr>
            <w:r>
              <w:rPr>
                <w:rFonts w:hint="eastAsia" w:ascii="宋体" w:hAnsi="宋体"/>
                <w:color w:val="000000" w:themeColor="text1"/>
                <w:sz w:val="21"/>
                <w:szCs w:val="21"/>
                <w14:textFill>
                  <w14:solidFill>
                    <w14:schemeClr w14:val="tx1"/>
                  </w14:solidFill>
                </w14:textFill>
              </w:rPr>
              <w:t>通过</w:t>
            </w:r>
          </w:p>
        </w:tc>
      </w:tr>
    </w:tbl>
    <w:p>
      <w:pPr>
        <w:pStyle w:val="3"/>
        <w:numPr>
          <w:ilvl w:val="1"/>
          <w:numId w:val="0"/>
        </w:numPr>
        <w:rPr>
          <w:rFonts w:ascii="黑体" w:hAnsi="黑体"/>
          <w:color w:val="000000" w:themeColor="text1"/>
          <w:szCs w:val="28"/>
          <w14:textFill>
            <w14:solidFill>
              <w14:schemeClr w14:val="tx1"/>
            </w14:solidFill>
          </w14:textFill>
        </w:rPr>
      </w:pPr>
      <w:bookmarkStart w:id="353" w:name="_Toc22907"/>
      <w:bookmarkStart w:id="354" w:name="_Toc102575793"/>
      <w:bookmarkStart w:id="355" w:name="_Toc20937"/>
      <w:r>
        <w:rPr>
          <w:rFonts w:hint="eastAsia" w:ascii="黑体" w:hAnsi="黑体"/>
          <w:color w:val="000000" w:themeColor="text1"/>
          <w:szCs w:val="28"/>
          <w14:textFill>
            <w14:solidFill>
              <w14:schemeClr w14:val="tx1"/>
            </w14:solidFill>
          </w14:textFill>
        </w:rPr>
        <w:t>5</w:t>
      </w:r>
      <w:r>
        <w:rPr>
          <w:rFonts w:ascii="黑体" w:hAnsi="黑体"/>
          <w:color w:val="000000" w:themeColor="text1"/>
          <w:szCs w:val="28"/>
          <w14:textFill>
            <w14:solidFill>
              <w14:schemeClr w14:val="tx1"/>
            </w14:solidFill>
          </w14:textFill>
        </w:rPr>
        <w:t xml:space="preserve">.3 </w:t>
      </w:r>
      <w:r>
        <w:rPr>
          <w:rFonts w:hint="eastAsia" w:ascii="黑体" w:hAnsi="黑体"/>
          <w:color w:val="000000" w:themeColor="text1"/>
          <w:szCs w:val="28"/>
          <w14:textFill>
            <w14:solidFill>
              <w14:schemeClr w14:val="tx1"/>
            </w14:solidFill>
          </w14:textFill>
        </w:rPr>
        <w:t>测试总结</w:t>
      </w:r>
      <w:bookmarkEnd w:id="353"/>
      <w:bookmarkEnd w:id="354"/>
      <w:bookmarkEnd w:id="355"/>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通过对系统各个功能的测试，验证系统满足设计要求，有较好的页面布局，兼容性良好，注册登录以及其他管理功能都可以正常的运行，基本达到系统的而设计目标。</w:t>
      </w:r>
    </w:p>
    <w:p>
      <w:pPr>
        <w:widowControl/>
        <w:spacing w:line="240" w:lineRule="auto"/>
        <w:ind w:firstLine="0" w:firstLineChars="0"/>
        <w:jc w:val="left"/>
        <w:rPr>
          <w:rFonts w:ascii="黑体" w:hAnsi="黑体" w:eastAsia="黑体" w:cs="黑体"/>
          <w:bCs/>
          <w:color w:val="000000" w:themeColor="text1"/>
          <w:kern w:val="44"/>
          <w:sz w:val="30"/>
          <w:szCs w:val="44"/>
          <w14:textFill>
            <w14:solidFill>
              <w14:schemeClr w14:val="tx1"/>
            </w14:solidFill>
          </w14:textFill>
        </w:rPr>
      </w:pPr>
      <w:bookmarkStart w:id="356" w:name="_Toc9445"/>
      <w:r>
        <w:rPr>
          <w:rFonts w:ascii="黑体" w:hAnsi="黑体" w:eastAsia="黑体" w:cs="黑体"/>
          <w:bCs/>
          <w:color w:val="000000" w:themeColor="text1"/>
          <w:kern w:val="44"/>
          <w:sz w:val="30"/>
          <w:szCs w:val="44"/>
          <w14:textFill>
            <w14:solidFill>
              <w14:schemeClr w14:val="tx1"/>
            </w14:solidFill>
          </w14:textFill>
        </w:rPr>
        <w:br w:type="page"/>
      </w:r>
    </w:p>
    <w:p>
      <w:pPr>
        <w:spacing w:line="600" w:lineRule="auto"/>
        <w:ind w:firstLine="0" w:firstLineChars="0"/>
        <w:outlineLvl w:val="0"/>
        <w:rPr>
          <w:rFonts w:ascii="黑体" w:hAnsi="黑体" w:eastAsia="黑体" w:cs="黑体"/>
          <w:bCs/>
          <w:color w:val="000000" w:themeColor="text1"/>
          <w:kern w:val="44"/>
          <w:sz w:val="30"/>
          <w:szCs w:val="44"/>
          <w14:textFill>
            <w14:solidFill>
              <w14:schemeClr w14:val="tx1"/>
            </w14:solidFill>
          </w14:textFill>
        </w:rPr>
      </w:pPr>
      <w:bookmarkStart w:id="357" w:name="_Toc2844"/>
      <w:r>
        <w:rPr>
          <w:rFonts w:hint="eastAsia" w:ascii="黑体" w:hAnsi="黑体" w:eastAsia="黑体" w:cs="黑体"/>
          <w:bCs/>
          <w:color w:val="000000" w:themeColor="text1"/>
          <w:kern w:val="44"/>
          <w:sz w:val="30"/>
          <w:szCs w:val="44"/>
          <w14:textFill>
            <w14:solidFill>
              <w14:schemeClr w14:val="tx1"/>
            </w14:solidFill>
          </w14:textFill>
        </w:rPr>
        <w:t>6</w:t>
      </w:r>
      <w:r>
        <w:rPr>
          <w:rFonts w:ascii="黑体" w:hAnsi="黑体" w:eastAsia="黑体" w:cs="黑体"/>
          <w:bCs/>
          <w:color w:val="000000" w:themeColor="text1"/>
          <w:kern w:val="44"/>
          <w:sz w:val="30"/>
          <w:szCs w:val="44"/>
          <w14:textFill>
            <w14:solidFill>
              <w14:schemeClr w14:val="tx1"/>
            </w14:solidFill>
          </w14:textFill>
        </w:rPr>
        <w:t xml:space="preserve"> </w:t>
      </w:r>
      <w:r>
        <w:rPr>
          <w:rFonts w:hint="eastAsia" w:ascii="黑体" w:hAnsi="黑体" w:eastAsia="黑体" w:cs="黑体"/>
          <w:bCs/>
          <w:color w:val="000000" w:themeColor="text1"/>
          <w:kern w:val="44"/>
          <w:sz w:val="30"/>
          <w:szCs w:val="44"/>
          <w14:textFill>
            <w14:solidFill>
              <w14:schemeClr w14:val="tx1"/>
            </w14:solidFill>
          </w14:textFill>
        </w:rPr>
        <w:t>结论</w:t>
      </w:r>
      <w:bookmarkEnd w:id="356"/>
      <w:bookmarkEnd w:id="357"/>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14:textFill>
            <w14:solidFill>
              <w14:schemeClr w14:val="tx1"/>
            </w14:solidFill>
          </w14:textFill>
        </w:rPr>
        <w:t>随着社会的发展和市场全球化的形成，顾客和市场的营销理念非常的深入人心，致使企业越来越重视对供应链的管理，要有明确的目标，就是要清楚供应链与供应商之间的关系以及供应商是如何处理业务。随着各区域间经济交流的不断进行，商品流通和信息流通也在不断的发展，零售业逐步转向了连锁经营，提高合作经营能力，实现规模经营效益。在供应商管理这个环节，智能管理的手段越来越受重视，因此我们利用计算机所具备的存储空间、高效的处理能力、简洁明了的可视化数据和可靠的安全性等优势来管理供应商的业务，以达到对资源的充分合理利用，从而真正实现减少劳动力的同时提高质量的目的。同时企业可以通过系统对供应商库存数据的查询、出货信息的查询、价格变动的查询、确定订单的查询等一系列相关的供应商信息，并根据供应商的库存情况制定相应的采购产品计划，避免盲目存货。</w:t>
      </w:r>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论文按照软件工程的设计思想，从需求分析、系统设计、功能实现、功能测试等方面进行描述。首先对课题的研究背景及意义、供应商与供应链的相关理论进行介绍；其次利用用例图、功能建模、</w:t>
      </w:r>
      <w:r>
        <w:rPr>
          <w:rStyle w:val="32"/>
          <w:rFonts w:hint="eastAsia" w:ascii="宋体" w:hAnsi="宋体" w:cs="宋体"/>
          <w:b w:val="0"/>
          <w:bCs w:val="0"/>
          <w:color w:val="000000" w:themeColor="text1"/>
          <w14:textFill>
            <w14:solidFill>
              <w14:schemeClr w14:val="tx1"/>
            </w14:solidFill>
          </w14:textFill>
        </w:rPr>
        <w:t>业务流程分析等</w:t>
      </w:r>
      <w:r>
        <w:rPr>
          <w:rFonts w:hint="eastAsia" w:ascii="宋体" w:hAnsi="宋体"/>
          <w:color w:val="000000" w:themeColor="text1"/>
          <w:szCs w:val="24"/>
          <w14:textFill>
            <w14:solidFill>
              <w14:schemeClr w14:val="tx1"/>
            </w14:solidFill>
          </w14:textFill>
        </w:rPr>
        <w:t>完成系统的需求分析</w:t>
      </w:r>
      <w:r>
        <w:rPr>
          <w:rStyle w:val="32"/>
          <w:rFonts w:hint="eastAsia" w:ascii="宋体" w:hAnsi="宋体" w:cs="宋体"/>
          <w:b w:val="0"/>
          <w:bCs w:val="0"/>
          <w:color w:val="000000" w:themeColor="text1"/>
          <w14:textFill>
            <w14:solidFill>
              <w14:schemeClr w14:val="tx1"/>
            </w14:solidFill>
          </w14:textFill>
        </w:rPr>
        <w:t>；从功能实现的角度</w:t>
      </w:r>
      <w:r>
        <w:rPr>
          <w:rFonts w:hint="eastAsia" w:ascii="宋体" w:hAnsi="宋体"/>
          <w:color w:val="000000" w:themeColor="text1"/>
          <w:szCs w:val="24"/>
          <w14:textFill>
            <w14:solidFill>
              <w14:schemeClr w14:val="tx1"/>
            </w14:solidFill>
          </w14:textFill>
        </w:rPr>
        <w:t>对各基本功能的实现思路、各功能的业务流程、数据库表设计等方面进行分析设计；最后对系统各个功能的实现效果进行了较详尽的测试。</w:t>
      </w:r>
    </w:p>
    <w:p>
      <w:pPr>
        <w:ind w:firstLine="480"/>
        <w:rPr>
          <w:rFonts w:ascii="宋体" w:hAnsi="宋体"/>
          <w:color w:val="000000" w:themeColor="text1"/>
          <w:szCs w:val="24"/>
          <w14:textFill>
            <w14:solidFill>
              <w14:schemeClr w14:val="tx1"/>
            </w14:solidFill>
          </w14:textFill>
        </w:rPr>
      </w:pPr>
      <w:r>
        <w:rPr>
          <w:rFonts w:hint="eastAsia" w:ascii="宋体" w:hAnsi="宋体"/>
          <w:color w:val="000000" w:themeColor="text1"/>
          <w:szCs w:val="24"/>
          <w14:textFill>
            <w14:solidFill>
              <w14:schemeClr w14:val="tx1"/>
            </w14:solidFill>
          </w14:textFill>
        </w:rPr>
        <w:t>设计完成的系统存在一些不足，如未考虑在线支付、电子汇款等功能，信息安全问题等，在系统开发时并没有更深入的研究。</w:t>
      </w:r>
    </w:p>
    <w:p>
      <w:pPr>
        <w:ind w:firstLine="480"/>
        <w:rPr>
          <w:color w:val="000000" w:themeColor="text1"/>
          <w14:textFill>
            <w14:solidFill>
              <w14:schemeClr w14:val="tx1"/>
            </w14:solidFill>
          </w14:textFill>
        </w:rPr>
      </w:pPr>
    </w:p>
    <w:p>
      <w:pPr>
        <w:ind w:firstLine="0" w:firstLineChars="0"/>
        <w:rPr>
          <w:rFonts w:ascii="Times New Roman" w:hAnsi="Times New Roman" w:cs="Times New Roman"/>
          <w:color w:val="000000" w:themeColor="text1"/>
          <w:sz w:val="21"/>
          <w:szCs w:val="21"/>
          <w14:textFill>
            <w14:solidFill>
              <w14:schemeClr w14:val="tx1"/>
            </w14:solidFill>
          </w14:textFill>
        </w:rPr>
      </w:pPr>
      <w:bookmarkStart w:id="358" w:name="_Toc8937"/>
      <w:r>
        <w:rPr>
          <w:rFonts w:hint="eastAsia" w:ascii="Times New Roman" w:hAnsi="Times New Roman" w:cs="Times New Roman"/>
          <w:color w:val="000000" w:themeColor="text1"/>
          <w:sz w:val="21"/>
          <w:szCs w:val="21"/>
          <w14:textFill>
            <w14:solidFill>
              <w14:schemeClr w14:val="tx1"/>
            </w14:solidFill>
          </w14:textFill>
        </w:rPr>
        <w:br w:type="page"/>
      </w:r>
    </w:p>
    <w:p>
      <w:pPr>
        <w:pStyle w:val="2"/>
        <w:numPr>
          <w:ilvl w:val="0"/>
          <w:numId w:val="0"/>
        </w:numPr>
        <w:jc w:val="center"/>
        <w:rPr>
          <w:color w:val="000000" w:themeColor="text1"/>
          <w:sz w:val="32"/>
          <w:szCs w:val="32"/>
          <w:lang w:bidi="zh-CN"/>
          <w14:textFill>
            <w14:solidFill>
              <w14:schemeClr w14:val="tx1"/>
            </w14:solidFill>
          </w14:textFill>
        </w:rPr>
      </w:pPr>
      <w:bookmarkStart w:id="359" w:name="_Toc32233"/>
      <w:r>
        <w:rPr>
          <w:rFonts w:hint="eastAsia"/>
          <w:color w:val="000000" w:themeColor="text1"/>
          <w:sz w:val="32"/>
          <w:szCs w:val="32"/>
          <w:lang w:bidi="zh-CN"/>
          <w14:textFill>
            <w14:solidFill>
              <w14:schemeClr w14:val="tx1"/>
            </w14:solidFill>
          </w14:textFill>
        </w:rPr>
        <w:t>参考文献</w:t>
      </w:r>
      <w:bookmarkEnd w:id="9"/>
      <w:bookmarkEnd w:id="358"/>
      <w:bookmarkEnd w:id="359"/>
    </w:p>
    <w:p>
      <w:pPr>
        <w:ind w:firstLine="0" w:firstLineChars="0"/>
        <w:rPr>
          <w:rFonts w:ascii="宋体" w:hAnsi="宋体" w:cs="宋体"/>
          <w:color w:val="000000" w:themeColor="text1"/>
          <w:sz w:val="21"/>
          <w:szCs w:val="21"/>
          <w14:textFill>
            <w14:solidFill>
              <w14:schemeClr w14:val="tx1"/>
            </w14:solidFill>
          </w14:textFill>
        </w:rPr>
      </w:pPr>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60" w:name="_Ref21403"/>
      <w:bookmarkStart w:id="361" w:name="_Ref11239"/>
      <w:r>
        <w:rPr>
          <w:rFonts w:hint="eastAsia" w:ascii="宋体" w:hAnsi="宋体" w:cs="宋体"/>
          <w:color w:val="000000" w:themeColor="text1"/>
          <w:sz w:val="21"/>
          <w:szCs w:val="21"/>
          <w14:textFill>
            <w14:solidFill>
              <w14:schemeClr w14:val="tx1"/>
            </w14:solidFill>
          </w14:textFill>
        </w:rPr>
        <w:t>谭新明.供应链管理中供应商的选择与管理[J].经贸实践,2018(13):27-40.</w:t>
      </w:r>
      <w:bookmarkEnd w:id="360"/>
      <w:bookmarkEnd w:id="361"/>
      <w:bookmarkStart w:id="362" w:name="_Ref10233"/>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63" w:name="_Ref104726082"/>
      <w:r>
        <w:rPr>
          <w:rFonts w:hint="eastAsia" w:ascii="宋体" w:hAnsi="宋体" w:cs="宋体"/>
          <w:color w:val="000000" w:themeColor="text1"/>
          <w:sz w:val="21"/>
          <w:szCs w:val="21"/>
          <w14:textFill>
            <w14:solidFill>
              <w14:schemeClr w14:val="tx1"/>
            </w14:solidFill>
          </w14:textFill>
        </w:rPr>
        <w:t>李荣敏.张晶晶.供应商管理中存在的问题与对策分析[J].今日湖北旬刊,2014(3)：39-42.</w:t>
      </w:r>
      <w:bookmarkEnd w:id="362"/>
      <w:bookmarkEnd w:id="363"/>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64" w:name="_Ref104726151"/>
      <w:bookmarkStart w:id="365" w:name="_Ref25388"/>
      <w:r>
        <w:rPr>
          <w:rFonts w:hint="eastAsia" w:ascii="宋体" w:hAnsi="宋体" w:cs="宋体"/>
          <w:color w:val="000000" w:themeColor="text1"/>
          <w:sz w:val="21"/>
          <w:szCs w:val="21"/>
          <w14:textFill>
            <w14:solidFill>
              <w14:schemeClr w14:val="tx1"/>
            </w14:solidFill>
          </w14:textFill>
        </w:rPr>
        <w:t>戴一理.关于供应商选择中的供应链管理要求[J].科技视界,2019(26)</w:t>
      </w:r>
      <w:bookmarkEnd w:id="364"/>
      <w:bookmarkStart w:id="366" w:name="_Ref4313"/>
      <w:r>
        <w:rPr>
          <w:rFonts w:hint="eastAsia" w:ascii="宋体" w:hAnsi="宋体" w:cs="宋体"/>
          <w:color w:val="000000" w:themeColor="text1"/>
          <w:sz w:val="21"/>
          <w:szCs w:val="21"/>
          <w14:textFill>
            <w14:solidFill>
              <w14:schemeClr w14:val="tx1"/>
            </w14:solidFill>
          </w14:textFill>
        </w:rPr>
        <w:t>:63-65.</w:t>
      </w:r>
      <w:bookmarkEnd w:id="365"/>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67" w:name="_Ref104726185"/>
      <w:bookmarkStart w:id="368" w:name="_Ref25466"/>
      <w:r>
        <w:rPr>
          <w:rFonts w:hint="eastAsia" w:ascii="宋体" w:hAnsi="宋体" w:cs="宋体"/>
          <w:color w:val="000000" w:themeColor="text1"/>
          <w:sz w:val="21"/>
          <w:szCs w:val="21"/>
          <w14:textFill>
            <w14:solidFill>
              <w14:schemeClr w14:val="tx1"/>
            </w14:solidFill>
          </w14:textFill>
        </w:rPr>
        <w:t>王玉.基于供应链的公司采购管理研究[J].中国市场,2022(07)</w:t>
      </w:r>
      <w:bookmarkEnd w:id="366"/>
      <w:bookmarkEnd w:id="367"/>
      <w:r>
        <w:rPr>
          <w:rFonts w:hint="eastAsia" w:ascii="宋体" w:hAnsi="宋体" w:cs="宋体"/>
          <w:color w:val="000000" w:themeColor="text1"/>
          <w:sz w:val="21"/>
          <w:szCs w:val="21"/>
          <w14:textFill>
            <w14:solidFill>
              <w14:schemeClr w14:val="tx1"/>
            </w14:solidFill>
          </w14:textFill>
        </w:rPr>
        <w:t>:23-30.</w:t>
      </w:r>
      <w:bookmarkEnd w:id="368"/>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69" w:name="_Ref104726227"/>
      <w:bookmarkStart w:id="370" w:name="_Ref25554"/>
      <w:r>
        <w:rPr>
          <w:rFonts w:hint="eastAsia" w:ascii="宋体" w:hAnsi="宋体" w:cs="宋体"/>
          <w:color w:val="000000" w:themeColor="text1"/>
          <w:sz w:val="21"/>
          <w:szCs w:val="21"/>
          <w14:textFill>
            <w14:solidFill>
              <w14:schemeClr w14:val="tx1"/>
            </w14:solidFill>
          </w14:textFill>
        </w:rPr>
        <w:t>王子都.供应链及其管理探析[J].中国市场,2022(08)</w:t>
      </w:r>
      <w:bookmarkEnd w:id="369"/>
      <w:r>
        <w:rPr>
          <w:rFonts w:hint="eastAsia" w:ascii="宋体" w:hAnsi="宋体" w:cs="宋体"/>
          <w:color w:val="000000" w:themeColor="text1"/>
          <w:sz w:val="21"/>
          <w:szCs w:val="21"/>
          <w14:textFill>
            <w14:solidFill>
              <w14:schemeClr w14:val="tx1"/>
            </w14:solidFill>
          </w14:textFill>
        </w:rPr>
        <w:t>:40-45.</w:t>
      </w:r>
      <w:bookmarkEnd w:id="370"/>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71" w:name="_Ref25643"/>
      <w:r>
        <w:rPr>
          <w:rFonts w:hint="eastAsia" w:ascii="宋体" w:hAnsi="宋体" w:cs="宋体"/>
          <w:color w:val="000000" w:themeColor="text1"/>
          <w:sz w:val="21"/>
          <w:szCs w:val="21"/>
          <w14:textFill>
            <w14:solidFill>
              <w14:schemeClr w14:val="tx1"/>
            </w14:solidFill>
          </w14:textFill>
        </w:rPr>
        <w:t>张梦媛.供应链中最优供应商选择的研究[J].价值工程,2022,41(13):35-37.</w:t>
      </w:r>
      <w:bookmarkEnd w:id="371"/>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72" w:name="_Ref25734"/>
      <w:r>
        <w:rPr>
          <w:rFonts w:hint="eastAsia" w:ascii="宋体" w:hAnsi="宋体" w:cs="宋体"/>
          <w:color w:val="000000" w:themeColor="text1"/>
          <w:sz w:val="21"/>
          <w:szCs w:val="21"/>
          <w14:textFill>
            <w14:solidFill>
              <w14:schemeClr w14:val="tx1"/>
            </w14:solidFill>
          </w14:textFill>
        </w:rPr>
        <w:t>王玉.基于供应链的公司采购管理研究[J].中国市场,2022(07):134-135.</w:t>
      </w:r>
      <w:bookmarkEnd w:id="372"/>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bookmarkStart w:id="373" w:name="_Ref25786"/>
      <w:r>
        <w:rPr>
          <w:rFonts w:hint="eastAsia" w:ascii="宋体" w:hAnsi="宋体" w:cs="宋体"/>
          <w:color w:val="000000" w:themeColor="text1"/>
          <w:sz w:val="21"/>
          <w:szCs w:val="21"/>
          <w14:textFill>
            <w14:solidFill>
              <w14:schemeClr w14:val="tx1"/>
            </w14:solidFill>
          </w14:textFill>
        </w:rPr>
        <w:t>滕群辉.企业供应链中的外资供应商采购风险管理与控制[J].中国物流与采购,2022(07):72-73</w:t>
      </w:r>
      <w:bookmarkStart w:id="374" w:name="_Ref104726407"/>
      <w:r>
        <w:rPr>
          <w:rFonts w:hint="eastAsia" w:ascii="宋体" w:hAnsi="宋体" w:cs="宋体"/>
          <w:color w:val="000000" w:themeColor="text1"/>
          <w:sz w:val="21"/>
          <w:szCs w:val="21"/>
          <w14:textFill>
            <w14:solidFill>
              <w14:schemeClr w14:val="tx1"/>
            </w14:solidFill>
          </w14:textFill>
        </w:rPr>
        <w:t>.</w:t>
      </w:r>
      <w:bookmarkEnd w:id="373"/>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葛冬雨.新零售模式下供应商管理库存运行机制研究[D].安徽：安徽财经大学,2021</w:t>
      </w:r>
      <w:bookmarkEnd w:id="374"/>
      <w:r>
        <w:rPr>
          <w:rFonts w:hint="eastAsia" w:ascii="宋体" w:hAnsi="宋体" w:cs="宋体"/>
          <w:color w:val="000000" w:themeColor="text1"/>
          <w:sz w:val="21"/>
          <w:szCs w:val="21"/>
          <w14:textFill>
            <w14:solidFill>
              <w14:schemeClr w14:val="tx1"/>
            </w14:solidFill>
          </w14:textFill>
        </w:rPr>
        <w:t>.</w:t>
      </w:r>
      <w:bookmarkStart w:id="375" w:name="_Ref104726266"/>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石义园.海工装备研制多级供应商协同项目进度管理技术应用研究[D].上海：上海交通大学,2019.</w:t>
      </w:r>
      <w:bookmarkEnd w:id="375"/>
      <w:bookmarkStart w:id="376" w:name="_Ref9612"/>
    </w:p>
    <w:p>
      <w:pPr>
        <w:pStyle w:val="26"/>
        <w:numPr>
          <w:ilvl w:val="0"/>
          <w:numId w:val="5"/>
        </w:numPr>
        <w:tabs>
          <w:tab w:val="left" w:pos="420"/>
          <w:tab w:val="left" w:pos="3810"/>
        </w:tabs>
        <w:spacing w:line="360" w:lineRule="auto"/>
        <w:ind w:firstLineChars="0"/>
        <w:rPr>
          <w:rFonts w:ascii="宋体" w:hAnsi="宋体" w:cs="宋体"/>
          <w:color w:val="000000" w:themeColor="text1"/>
          <w:sz w:val="21"/>
          <w:szCs w:val="2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"https://jour.duxiu.com/searchThesis?sw=%E4%B8%81%E6%98%A5%E9%9C%9E&amp;ecode=utf-8&amp;channel=searchThesis&amp;Field=2" \t "https://jour.duxiu.com/_blank" </w:instrText>
      </w:r>
      <w:r>
        <w:rPr>
          <w:color w:val="000000" w:themeColor="text1"/>
          <w14:textFill>
            <w14:solidFill>
              <w14:schemeClr w14:val="tx1"/>
            </w14:solidFill>
          </w14:textFill>
        </w:rPr>
        <w:fldChar w:fldCharType="separate"/>
      </w:r>
      <w:r>
        <w:rPr>
          <w:rFonts w:hint="eastAsia" w:ascii="宋体" w:hAnsi="宋体" w:cs="宋体"/>
          <w:color w:val="000000" w:themeColor="text1"/>
          <w:sz w:val="21"/>
          <w:szCs w:val="21"/>
          <w14:textFill>
            <w14:solidFill>
              <w14:schemeClr w14:val="tx1"/>
            </w14:solidFill>
          </w14:textFill>
        </w:rPr>
        <w:t>丁春霞</w:t>
      </w:r>
      <w:r>
        <w:rPr>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.连锁企业供应商管理系统的设计与实现[D].复旦：</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"https://jour.duxiu.com/searchThesis?sw=%E5%A4%8D%E6%97%A6%E5%A4%A7%E5%AD%A6&amp;ecode=utf-8&amp;channel=searchThesis&amp;Field=7" \t "https://jour.duxiu.com/_blank" </w:instrText>
      </w:r>
      <w:r>
        <w:rPr>
          <w:color w:val="000000" w:themeColor="text1"/>
          <w14:textFill>
            <w14:solidFill>
              <w14:schemeClr w14:val="tx1"/>
            </w14:solidFill>
          </w14:textFill>
        </w:rPr>
        <w:fldChar w:fldCharType="separate"/>
      </w:r>
      <w:r>
        <w:rPr>
          <w:rFonts w:hint="eastAsia" w:ascii="宋体" w:hAnsi="宋体" w:cs="宋体"/>
          <w:color w:val="000000" w:themeColor="text1"/>
          <w:sz w:val="21"/>
          <w:szCs w:val="21"/>
          <w14:textFill>
            <w14:solidFill>
              <w14:schemeClr w14:val="tx1"/>
            </w14:solidFill>
          </w14:textFill>
        </w:rPr>
        <w:t>复旦大学</w:t>
      </w:r>
      <w:r>
        <w:rPr>
          <w:rFonts w:hint="eastAsia" w:ascii="宋体" w:hAnsi="宋体" w:cs="宋体"/>
          <w:color w:val="000000" w:themeColor="text1"/>
          <w:sz w:val="21"/>
          <w:szCs w:val="21"/>
          <w14:textFill>
            <w14:solidFill>
              <w14:schemeClr w14:val="tx1"/>
            </w14:solidFill>
          </w14:textFill>
        </w:rPr>
        <w:fldChar w:fldCharType="end"/>
      </w:r>
      <w:r>
        <w:rPr>
          <w:rFonts w:hint="eastAsia" w:ascii="宋体" w:hAnsi="宋体" w:cs="宋体"/>
          <w:color w:val="000000" w:themeColor="text1"/>
          <w:sz w:val="21"/>
          <w:szCs w:val="21"/>
          <w14:textFill>
            <w14:solidFill>
              <w14:schemeClr w14:val="tx1"/>
            </w14:solidFill>
          </w14:textFill>
        </w:rPr>
        <w:t>,2007.</w:t>
      </w:r>
      <w:bookmarkEnd w:id="376"/>
    </w:p>
    <w:p>
      <w:pPr>
        <w:pStyle w:val="26"/>
        <w:numPr>
          <w:ilvl w:val="0"/>
          <w:numId w:val="5"/>
        </w:numPr>
        <w:tabs>
          <w:tab w:val="left" w:pos="420"/>
          <w:tab w:val="left" w:pos="3810"/>
        </w:tabs>
        <w:spacing w:line="360" w:lineRule="auto"/>
        <w:ind w:firstLineChars="0"/>
        <w:rPr>
          <w:rFonts w:ascii="Times New Roman" w:hAnsi="Times New Roman" w:cs="Times New Roman"/>
          <w:color w:val="000000" w:themeColor="text1"/>
          <w:sz w:val="21"/>
          <w:szCs w:val="21"/>
          <w14:textFill>
            <w14:solidFill>
              <w14:schemeClr w14:val="tx1"/>
            </w14:solidFill>
          </w14:textFill>
        </w:rPr>
      </w:pPr>
      <w:r>
        <w:rPr>
          <w:rFonts w:hint="eastAsia" w:ascii="宋体" w:hAnsi="宋体" w:cs="宋体"/>
          <w:color w:val="000000" w:themeColor="text1"/>
          <w:sz w:val="21"/>
          <w:szCs w:val="21"/>
          <w14:textFill>
            <w14:solidFill>
              <w14:schemeClr w14:val="tx1"/>
            </w14:solidFill>
          </w14:textFill>
        </w:rPr>
        <w:t>崔娜.连锁超市供应商结算管理系统的设计与实现[D].北京：北京邮电大学,2010.</w:t>
      </w:r>
    </w:p>
    <w:p>
      <w:pPr>
        <w:pStyle w:val="26"/>
        <w:numPr>
          <w:ilvl w:val="0"/>
          <w:numId w:val="5"/>
        </w:numPr>
        <w:tabs>
          <w:tab w:val="left" w:pos="420"/>
          <w:tab w:val="left" w:pos="3810"/>
        </w:tabs>
        <w:spacing w:line="360" w:lineRule="auto"/>
        <w:ind w:firstLineChars="0"/>
        <w:rPr>
          <w:rFonts w:ascii="Times New Roman" w:hAnsi="Times New Roman" w:cs="Times New Roman"/>
          <w:color w:val="000000" w:themeColor="text1"/>
          <w:sz w:val="21"/>
          <w:szCs w:val="21"/>
          <w14:textFill>
            <w14:solidFill>
              <w14:schemeClr w14:val="tx1"/>
            </w14:solidFill>
          </w14:textFill>
        </w:rPr>
      </w:pPr>
      <w:r>
        <w:rPr>
          <w:rFonts w:ascii="Times New Roman" w:hAnsi="Times New Roman" w:cs="Times New Roman"/>
          <w:color w:val="000000" w:themeColor="text1"/>
          <w:sz w:val="21"/>
          <w:szCs w:val="21"/>
          <w14:textFill>
            <w14:solidFill>
              <w14:schemeClr w14:val="tx1"/>
            </w14:solidFill>
          </w14:textFill>
        </w:rPr>
        <w:t>NagyBota Stefan,Moldovan Liviu. Key Differences and Common Aspects of Logistics and Supply Chain Management[J]. Acta Marisiensis. Seria Technologica,2022,19(1)</w:t>
      </w:r>
      <w:r>
        <w:rPr>
          <w:rFonts w:hint="eastAsia" w:ascii="Times New Roman" w:hAnsi="Times New Roman" w:cs="Times New Roman"/>
          <w:color w:val="000000" w:themeColor="text1"/>
          <w:sz w:val="21"/>
          <w:szCs w:val="21"/>
          <w:lang w:val="en-US" w:eastAsia="zh-CN"/>
          <w14:textFill>
            <w14:solidFill>
              <w14:schemeClr w14:val="tx1"/>
            </w14:solidFill>
          </w14:textFill>
        </w:rPr>
        <w:t>:130-180.</w:t>
      </w:r>
    </w:p>
    <w:p>
      <w:pPr>
        <w:pStyle w:val="26"/>
        <w:numPr>
          <w:ilvl w:val="0"/>
          <w:numId w:val="5"/>
        </w:numPr>
        <w:tabs>
          <w:tab w:val="left" w:pos="420"/>
          <w:tab w:val="left" w:pos="3810"/>
        </w:tabs>
        <w:spacing w:line="360" w:lineRule="auto"/>
        <w:ind w:firstLineChars="0"/>
        <w:rPr>
          <w:rFonts w:ascii="Times New Roman" w:hAnsi="Times New Roman" w:cs="Times New Roman"/>
          <w:color w:val="000000" w:themeColor="text1"/>
          <w:sz w:val="21"/>
          <w:szCs w:val="21"/>
          <w14:textFill>
            <w14:solidFill>
              <w14:schemeClr w14:val="tx1"/>
            </w14:solidFill>
          </w14:textFill>
        </w:rPr>
      </w:pPr>
      <w:r>
        <w:rPr>
          <w:rFonts w:ascii="Times New Roman" w:hAnsi="Times New Roman" w:cs="Times New Roman"/>
          <w:color w:val="000000" w:themeColor="text1"/>
          <w:sz w:val="21"/>
          <w:szCs w:val="21"/>
          <w14:textFill>
            <w14:solidFill>
              <w14:schemeClr w14:val="tx1"/>
            </w14:solidFill>
          </w14:textFill>
        </w:rPr>
        <w:t>Ahmed Muhammad Usman,Shafiq Asad,Mahmoodi Farzad. The role of supply chain analytics capability and adaptation in unlocking value from supply chain relationships[J]. Production Planning &amp; Control,2022,33(8)</w:t>
      </w:r>
      <w:r>
        <w:rPr>
          <w:rFonts w:hint="eastAsia" w:ascii="Times New Roman" w:hAnsi="Times New Roman" w:cs="Times New Roman"/>
          <w:color w:val="000000" w:themeColor="text1"/>
          <w:sz w:val="21"/>
          <w:szCs w:val="21"/>
          <w:lang w:val="en-US" w:eastAsia="zh-CN"/>
          <w14:textFill>
            <w14:solidFill>
              <w14:schemeClr w14:val="tx1"/>
            </w14:solidFill>
          </w14:textFill>
        </w:rPr>
        <w:t>:250-300.</w:t>
      </w:r>
    </w:p>
    <w:p>
      <w:pPr>
        <w:pStyle w:val="26"/>
        <w:numPr>
          <w:ilvl w:val="0"/>
          <w:numId w:val="5"/>
        </w:numPr>
        <w:tabs>
          <w:tab w:val="left" w:pos="420"/>
          <w:tab w:val="left" w:pos="3810"/>
        </w:tabs>
        <w:spacing w:line="360" w:lineRule="auto"/>
        <w:ind w:firstLineChars="0"/>
        <w:rPr>
          <w:rFonts w:ascii="Times New Roman" w:hAnsi="Times New Roman" w:cs="Times New Roman"/>
          <w:color w:val="000000" w:themeColor="text1"/>
          <w:sz w:val="21"/>
          <w:szCs w:val="21"/>
          <w14:textFill>
            <w14:solidFill>
              <w14:schemeClr w14:val="tx1"/>
            </w14:solidFill>
          </w14:textFill>
        </w:rPr>
      </w:pPr>
      <w:r>
        <w:rPr>
          <w:rFonts w:ascii="Times New Roman" w:hAnsi="Times New Roman" w:cs="Times New Roman"/>
          <w:color w:val="000000" w:themeColor="text1"/>
          <w:sz w:val="21"/>
          <w:szCs w:val="21"/>
          <w14:textFill>
            <w14:solidFill>
              <w14:schemeClr w14:val="tx1"/>
            </w14:solidFill>
          </w14:textFill>
        </w:rPr>
        <w:t>Lalit Kumar Pothal,Sushanta Tripathy,Aishwarya Dash. A causal relationship among the key factors of supplier relationship management: a fuzzy DEMATEL approach[J]. International Journal of Procurement Management,2020,13(3)</w:t>
      </w:r>
      <w:r>
        <w:rPr>
          <w:rFonts w:hint="eastAsia" w:ascii="Times New Roman" w:hAnsi="Times New Roman" w:cs="Times New Roman"/>
          <w:color w:val="000000" w:themeColor="text1"/>
          <w:sz w:val="21"/>
          <w:szCs w:val="21"/>
          <w:lang w:val="en-US" w:eastAsia="zh-CN"/>
          <w14:textFill>
            <w14:solidFill>
              <w14:schemeClr w14:val="tx1"/>
            </w14:solidFill>
          </w14:textFill>
        </w:rPr>
        <w:t>:480-496.</w:t>
      </w:r>
    </w:p>
    <w:p>
      <w:pPr>
        <w:pStyle w:val="26"/>
        <w:ind w:firstLine="0" w:firstLineChars="0"/>
        <w:rPr>
          <w:rFonts w:ascii="Times New Roman" w:hAnsi="Times New Roman" w:cs="宋体"/>
          <w:color w:val="000000" w:themeColor="text1"/>
          <w:sz w:val="21"/>
          <w:szCs w:val="21"/>
          <w14:textFill>
            <w14:solidFill>
              <w14:schemeClr w14:val="tx1"/>
            </w14:solidFill>
          </w14:textFill>
        </w:rPr>
      </w:pPr>
    </w:p>
    <w:p>
      <w:pPr>
        <w:ind w:firstLine="0" w:firstLineChars="0"/>
        <w:rPr>
          <w:rFonts w:ascii="仿宋_GB2312" w:hAnsi="仿宋" w:eastAsia="仿宋_GB2312" w:cs="Times New Roman"/>
          <w:color w:val="000000" w:themeColor="text1"/>
          <w:sz w:val="30"/>
          <w:szCs w:val="30"/>
          <w14:textFill>
            <w14:solidFill>
              <w14:schemeClr w14:val="tx1"/>
            </w14:solidFill>
          </w14:textFill>
        </w:rPr>
      </w:pPr>
    </w:p>
    <w:p>
      <w:pPr>
        <w:widowControl/>
        <w:ind w:firstLine="0" w:firstLineChars="0"/>
        <w:jc w:val="left"/>
        <w:rPr>
          <w:rFonts w:ascii="宋体" w:hAnsi="宋体"/>
          <w:color w:val="000000" w:themeColor="text1"/>
          <w14:textFill>
            <w14:solidFill>
              <w14:schemeClr w14:val="tx1"/>
            </w14:solidFill>
          </w14:textFill>
        </w:rPr>
      </w:pPr>
      <w:r>
        <w:rPr>
          <w:rFonts w:ascii="宋体" w:hAnsi="宋体"/>
          <w:color w:val="000000" w:themeColor="text1"/>
          <w14:textFill>
            <w14:solidFill>
              <w14:schemeClr w14:val="tx1"/>
            </w14:solidFill>
          </w14:textFill>
        </w:rPr>
        <w:br w:type="page"/>
      </w:r>
    </w:p>
    <w:p>
      <w:pPr>
        <w:pStyle w:val="2"/>
        <w:numPr>
          <w:ilvl w:val="0"/>
          <w:numId w:val="0"/>
        </w:numPr>
        <w:jc w:val="center"/>
        <w:rPr>
          <w:color w:val="000000" w:themeColor="text1"/>
          <w:sz w:val="32"/>
          <w:szCs w:val="32"/>
          <w:lang w:bidi="zh-CN"/>
          <w14:textFill>
            <w14:solidFill>
              <w14:schemeClr w14:val="tx1"/>
            </w14:solidFill>
          </w14:textFill>
        </w:rPr>
      </w:pPr>
      <w:bookmarkStart w:id="377" w:name="_Toc11491"/>
      <w:bookmarkStart w:id="378" w:name="_Toc6147"/>
      <w:bookmarkStart w:id="379" w:name="_Toc40865114"/>
      <w:r>
        <w:rPr>
          <w:rFonts w:hint="eastAsia"/>
          <w:color w:val="000000" w:themeColor="text1"/>
          <w:sz w:val="32"/>
          <w:szCs w:val="32"/>
          <w:lang w:bidi="zh-CN"/>
          <w14:textFill>
            <w14:solidFill>
              <w14:schemeClr w14:val="tx1"/>
            </w14:solidFill>
          </w14:textFill>
        </w:rPr>
        <w:t>致 谢</w:t>
      </w:r>
      <w:bookmarkEnd w:id="377"/>
      <w:bookmarkEnd w:id="378"/>
      <w:bookmarkEnd w:id="379"/>
    </w:p>
    <w:p>
      <w:pPr>
        <w:ind w:firstLine="480"/>
        <w:rPr>
          <w:color w:val="000000" w:themeColor="text1"/>
          <w:lang w:bidi="zh-CN"/>
          <w14:textFill>
            <w14:solidFill>
              <w14:schemeClr w14:val="tx1"/>
            </w14:solidFill>
          </w14:textFill>
        </w:rPr>
      </w:pPr>
    </w:p>
    <w:p>
      <w:pPr>
        <w:widowControl/>
        <w:ind w:firstLine="480"/>
        <w:textAlignment w:val="center"/>
        <w:rPr>
          <w:rFonts w:ascii="宋体" w:hAnsi="宋体"/>
          <w:color w:val="000000" w:themeColor="text1"/>
          <w:lang w:bidi="zh-CN"/>
          <w14:textFill>
            <w14:solidFill>
              <w14:schemeClr w14:val="tx1"/>
            </w14:solidFill>
          </w14:textFill>
        </w:rPr>
      </w:pPr>
      <w:r>
        <w:rPr>
          <w:rFonts w:hint="eastAsia" w:ascii="宋体" w:hAnsi="宋体"/>
          <w:color w:val="000000" w:themeColor="text1"/>
          <w:lang w:bidi="zh-CN"/>
          <w14:textFill>
            <w14:solidFill>
              <w14:schemeClr w14:val="tx1"/>
            </w14:solidFill>
          </w14:textFill>
        </w:rPr>
        <w:t>在大四即将毕业之际，在这儿我要感谢我可爱的室友们，是他们让我大学四年的生活变的完整，回望大学刚入学第一次进宿大家相互打招呼的羞涩到现在即将离校的种种不舍，热泪盈眶；另外我还要感谢我在大一大二期间加入的学生组织——社团联合会，大学四年中从大一到大二在社团联合会中逐渐从部员成长为了部长，经历丰富精彩，跟着学长学姐们遇到了各种各样的事和各种各样的人，虽然占去了我大学中一半的时间，但也算是提前锻炼了我在职场处世的能力和面对问题积极思考解决问题的能力。其次每次在校期间都会或多或少长胖，后来我想了一下，可能是因为母校西安财经大学一号餐厅的螺蛳粉和二号餐厅香锅麻辣拌味道太香太养人了吧，即使现在临近毕业我的体重又回到了入学时差不多的数值，不过我的苗条体质已经一去不复返了，总是要很苦恼的控制饮食，只能留着悔恨的口水说着自己不忘初心了。</w:t>
      </w:r>
    </w:p>
    <w:p>
      <w:pPr>
        <w:widowControl/>
        <w:ind w:firstLine="480"/>
        <w:textAlignment w:val="center"/>
        <w:rPr>
          <w:rFonts w:ascii="宋体" w:hAnsi="宋体"/>
          <w:color w:val="000000" w:themeColor="text1"/>
          <w:lang w:bidi="zh-CN"/>
          <w14:textFill>
            <w14:solidFill>
              <w14:schemeClr w14:val="tx1"/>
            </w14:solidFill>
          </w14:textFill>
        </w:rPr>
      </w:pPr>
      <w:r>
        <w:rPr>
          <w:rFonts w:hint="eastAsia" w:ascii="宋体" w:hAnsi="宋体"/>
          <w:color w:val="000000" w:themeColor="text1"/>
          <w:lang w:bidi="zh-CN"/>
          <w14:textFill>
            <w14:solidFill>
              <w14:schemeClr w14:val="tx1"/>
            </w14:solidFill>
          </w14:textFill>
        </w:rPr>
        <w:t>独自撰写一整篇毕业论文，问题便层出不穷，令我彻底认识到了还有许多不足，总是会遇到自己不了解的问题。在这个期间我花费了大量的时间去翻阅文献，调试程序，在这个过程中确实学到了很多东西，弥补了自身很多的不足。另外在整个大四撰写论文期间十分感谢李建廷老师在我撰写毕业论文期间的指导和关心，在每次开完指导小组会议之后，老师总会去询问一下我们在就业或升学方面有没有什么问题或苦恼，随后便会以一个过来人的身份毫无保留的向我们分享他的人生经验。</w:t>
      </w:r>
    </w:p>
    <w:p>
      <w:pPr>
        <w:widowControl/>
        <w:ind w:firstLine="480"/>
        <w:textAlignment w:val="center"/>
        <w:rPr>
          <w:rFonts w:ascii="宋体" w:hAnsi="宋体"/>
          <w:color w:val="000000" w:themeColor="text1"/>
          <w:lang w:bidi="zh-CN"/>
          <w14:textFill>
            <w14:solidFill>
              <w14:schemeClr w14:val="tx1"/>
            </w14:solidFill>
          </w14:textFill>
        </w:rPr>
      </w:pPr>
      <w:r>
        <w:rPr>
          <w:rFonts w:hint="eastAsia" w:ascii="宋体" w:hAnsi="宋体"/>
          <w:color w:val="000000" w:themeColor="text1"/>
          <w:lang w:bidi="zh-CN"/>
          <w14:textFill>
            <w14:solidFill>
              <w14:schemeClr w14:val="tx1"/>
            </w14:solidFill>
          </w14:textFill>
        </w:rPr>
        <w:t>回望四年，有丰富多彩的回忆，遇到了形形色色的人，从一个初入大学的萌新到一个即将踏入社会的老学姐，也算是经历了许多。感谢在这四年里默默支持我的家人；感谢在这四年里培养我成长起来的母校；也感谢在这四年里帮助我解决困难的老师、学长学姐和学妹学弟们。</w:t>
      </w:r>
    </w:p>
    <w:p>
      <w:pPr>
        <w:widowControl/>
        <w:ind w:firstLine="480"/>
        <w:textAlignment w:val="center"/>
        <w:rPr>
          <w:rFonts w:ascii="宋体" w:hAnsi="宋体"/>
          <w:color w:val="000000" w:themeColor="text1"/>
          <w:lang w:bidi="zh-CN"/>
          <w14:textFill>
            <w14:solidFill>
              <w14:schemeClr w14:val="tx1"/>
            </w14:solidFill>
          </w14:textFill>
        </w:rPr>
      </w:pPr>
      <w:r>
        <w:rPr>
          <w:rFonts w:hint="eastAsia" w:ascii="宋体" w:hAnsi="宋体"/>
          <w:color w:val="000000" w:themeColor="text1"/>
          <w:lang w:bidi="zh-CN"/>
          <w14:textFill>
            <w14:solidFill>
              <w14:schemeClr w14:val="tx1"/>
            </w14:solidFill>
          </w14:textFill>
        </w:rPr>
        <w:t>来日方长，期待各位与我都将变成更好的自己！也期待春暖花开，疫情退散之时，这人间仍是星河滚烫，水木清华，江山如故！</w:t>
      </w:r>
    </w:p>
    <w:p>
      <w:pPr>
        <w:widowControl/>
        <w:ind w:firstLine="0" w:firstLineChars="0"/>
        <w:textAlignment w:val="center"/>
        <w:rPr>
          <w:rFonts w:ascii="仿宋_GB2312" w:hAnsi="仿宋" w:eastAsia="仿宋_GB2312"/>
          <w:color w:val="000000" w:themeColor="text1"/>
          <w:sz w:val="30"/>
          <w:szCs w:val="30"/>
          <w14:textFill>
            <w14:solidFill>
              <w14:schemeClr w14:val="tx1"/>
            </w14:solidFill>
          </w14:textFill>
        </w:rPr>
      </w:pPr>
    </w:p>
    <w:bookmarkEnd w:id="380"/>
    <w:sectPr>
      <w:footerReference r:id="rId16" w:type="default"/>
      <w:pgSz w:w="11906" w:h="16838"/>
      <w:pgMar w:top="1440" w:right="1247" w:bottom="1440" w:left="1701" w:header="851" w:footer="850" w:gutter="0"/>
      <w:pgNumType w:start="1"/>
      <w:cols w:space="0" w:num="1"/>
      <w:docGrid w:type="linesAndChars" w:linePitch="33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Beijing">
    <w:altName w:val="Times New Roman"/>
    <w:panose1 w:val="00000000000000000000"/>
    <w:charset w:val="00"/>
    <w:family w:val="auto"/>
    <w:pitch w:val="default"/>
    <w:sig w:usb0="00000000" w:usb1="00000000" w:usb2="00000000" w:usb3="00000000" w:csb0="00040001"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center"/>
    </w:pPr>
  </w:p>
  <w:p>
    <w:pPr>
      <w:pStyle w:val="10"/>
      <w:tabs>
        <w:tab w:val="left" w:pos="1060"/>
        <w:tab w:val="clear" w:pos="4153"/>
        <w:tab w:val="clear" w:pos="8306"/>
      </w:tabs>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ind w:firstLine="480"/>
                          </w:pPr>
                        </w:p>
                      </w:txbxContent>
                    </wps:txbx>
                    <wps:bodyPr wrap="none" lIns="0" tIns="0" rIns="0" bIns="0" upright="1">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AsFQB7yQEAAJkDAAAOAAAAAAAAAAEAIAAAAB4BAABkcnMvZTJvRG9j&#10;LnhtbFBLBQYAAAAABgAGAFkBAABZBQAAAAA=&#10;">
              <v:fill on="f" focussize="0,0"/>
              <v:stroke on="f"/>
              <v:imagedata o:title=""/>
              <o:lock v:ext="edit" aspectratio="f"/>
              <v:textbox inset="0mm,0mm,0mm,0mm" style="mso-fit-shape-to-text:t;">
                <w:txbxContent>
                  <w:p>
                    <w:pPr>
                      <w:ind w:firstLine="480"/>
                    </w:pPr>
                  </w:p>
                </w:txbxContent>
              </v:textbox>
            </v:shape>
          </w:pict>
        </mc:Fallback>
      </mc:AlternateContent>
    </w:r>
    <w:sdt>
      <w:sdtPr>
        <w:id w:val="-130172135"/>
      </w:sdtPr>
      <w:sdtContent/>
    </w:sdt>
  </w:p>
  <w:p>
    <w:pPr>
      <w:pStyle w:val="10"/>
      <w:tabs>
        <w:tab w:val="left" w:pos="1060"/>
        <w:tab w:val="clear" w:pos="4153"/>
        <w:tab w:val="clear" w:pos="8306"/>
      </w:tabs>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ind w:firstLine="360"/>
                            <w:jc w:val="center"/>
                          </w:pPr>
                          <w:r>
                            <w:fldChar w:fldCharType="begin"/>
                          </w:r>
                          <w:r>
                            <w:instrText xml:space="preserve">PAGE   \* MERGEFORMAT</w:instrText>
                          </w:r>
                          <w:r>
                            <w:fldChar w:fldCharType="separate"/>
                          </w:r>
                          <w:r>
                            <w:rPr>
                              <w:rFonts w:ascii="Times New Roman" w:hAnsi="Times New Roman"/>
                              <w:lang w:val="zh-CN"/>
                            </w:rPr>
                            <w:t>II</w:t>
                          </w:r>
                          <w:r>
                            <w:rPr>
                              <w:rFonts w:ascii="Times New Roman" w:hAnsi="Times New Roman"/>
                              <w:lang w:val="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0"/>
                      <w:ind w:firstLine="360"/>
                      <w:jc w:val="center"/>
                    </w:pPr>
                    <w:r>
                      <w:fldChar w:fldCharType="begin"/>
                    </w:r>
                    <w:r>
                      <w:instrText xml:space="preserve">PAGE   \* MERGEFORMAT</w:instrText>
                    </w:r>
                    <w:r>
                      <w:fldChar w:fldCharType="separate"/>
                    </w:r>
                    <w:r>
                      <w:rPr>
                        <w:rFonts w:ascii="Times New Roman" w:hAnsi="Times New Roman"/>
                        <w:lang w:val="zh-CN"/>
                      </w:rPr>
                      <w:t>II</w:t>
                    </w:r>
                    <w:r>
                      <w:rPr>
                        <w:rFonts w:ascii="Times New Roman" w:hAnsi="Times New Roman"/>
                        <w:lang w:val="zh-CN"/>
                      </w:rPr>
                      <w:fldChar w:fldCharType="end"/>
                    </w:r>
                  </w:p>
                </w:txbxContent>
              </v:textbox>
            </v:shape>
          </w:pict>
        </mc:Fallback>
      </mc:AlternateContent>
    </w:r>
  </w:p>
  <w:p>
    <w:pPr>
      <w:pStyle w:val="10"/>
      <w:tabs>
        <w:tab w:val="left" w:pos="1060"/>
        <w:tab w:val="clear" w:pos="4153"/>
        <w:tab w:val="clear" w:pos="8306"/>
      </w:tabs>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1060"/>
        <w:tab w:val="clear" w:pos="4153"/>
        <w:tab w:val="clear" w:pos="8306"/>
      </w:tabs>
      <w:ind w:firstLine="420"/>
      <w:jc w:val="center"/>
      <w:rPr>
        <w:rFonts w:ascii="宋体" w:hAnsi="宋体" w:cs="宋体"/>
        <w:sz w:val="21"/>
        <w:szCs w:val="21"/>
      </w:rPr>
    </w:pPr>
    <w:r>
      <w:rPr>
        <w:rFonts w:hint="eastAsia" w:ascii="宋体" w:hAnsi="宋体" w:cs="宋体"/>
        <w:sz w:val="21"/>
        <w:szCs w:val="21"/>
      </w:rPr>
      <w:t>Ⅰ</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579"/>
        <w:tab w:val="clear" w:pos="4153"/>
        <w:tab w:val="clear" w:pos="8306"/>
      </w:tabs>
      <w:ind w:firstLine="233" w:firstLineChars="111"/>
      <w:jc w:val="center"/>
      <w:rPr>
        <w:sz w:val="21"/>
        <w:szCs w:val="21"/>
      </w:rPr>
    </w:pPr>
    <w:r>
      <w:rPr>
        <w:sz w:val="21"/>
        <w:szCs w:val="21"/>
      </w:rPr>
      <mc:AlternateContent>
        <mc:Choice Requires="wps">
          <w:drawing>
            <wp:anchor distT="0" distB="0" distL="114300" distR="114300" simplePos="0" relativeHeight="251659264" behindDoc="0" locked="0" layoutInCell="1" allowOverlap="1">
              <wp:simplePos x="0" y="0"/>
              <wp:positionH relativeFrom="margin">
                <wp:posOffset>3073400</wp:posOffset>
              </wp:positionH>
              <wp:positionV relativeFrom="paragraph">
                <wp:posOffset>36195</wp:posOffset>
              </wp:positionV>
              <wp:extent cx="94615" cy="76200"/>
              <wp:effectExtent l="0" t="0" r="635" b="0"/>
              <wp:wrapNone/>
              <wp:docPr id="5" name="文本框 4"/>
              <wp:cNvGraphicFramePr/>
              <a:graphic xmlns:a="http://schemas.openxmlformats.org/drawingml/2006/main">
                <a:graphicData uri="http://schemas.microsoft.com/office/word/2010/wordprocessingShape">
                  <wps:wsp>
                    <wps:cNvSpPr txBox="1"/>
                    <wps:spPr>
                      <a:xfrm flipH="1">
                        <a:off x="0" y="0"/>
                        <a:ext cx="94615" cy="76200"/>
                      </a:xfrm>
                      <a:prstGeom prst="rect">
                        <a:avLst/>
                      </a:prstGeom>
                      <a:noFill/>
                      <a:ln>
                        <a:noFill/>
                      </a:ln>
                    </wps:spPr>
                    <wps:txbx>
                      <w:txbxContent>
                        <w:p>
                          <w:pPr>
                            <w:ind w:firstLine="0" w:firstLineChars="0"/>
                          </w:pPr>
                        </w:p>
                      </w:txbxContent>
                    </wps:txbx>
                    <wps:bodyPr wrap="square" lIns="0" tIns="0" rIns="0" bIns="0" upright="1">
                      <a:noAutofit/>
                    </wps:bodyPr>
                  </wps:wsp>
                </a:graphicData>
              </a:graphic>
            </wp:anchor>
          </w:drawing>
        </mc:Choice>
        <mc:Fallback>
          <w:pict>
            <v:shape id="文本框 4" o:spid="_x0000_s1026" o:spt="202" type="#_x0000_t202" style="position:absolute;left:0pt;flip:x;margin-left:242pt;margin-top:2.85pt;height:6pt;width:7.45pt;mso-position-horizontal-relative:margin;z-index:251659264;mso-width-relative:page;mso-height-relative:page;" filled="f" stroked="f" coordsize="21600,21600" o:gfxdata="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9fChd2AAAAAgBAAAPAAAAAAAAAAEAIAAA&#10;ACIAAABkcnMvZG93bnJldi54bWxQSwECFAAUAAAACACHTuJApHqbT9MBAAChAwAADgAAAAAAAAAB&#10;ACAAAAAnAQAAZHJzL2Uyb0RvYy54bWxQSwUGAAAAAAYABgBZAQAAbAUAAAAA&#10;">
              <v:fill on="f" focussize="0,0"/>
              <v:stroke on="f"/>
              <v:imagedata o:title=""/>
              <o:lock v:ext="edit" aspectratio="f"/>
              <v:textbox inset="0mm,0mm,0mm,0mm">
                <w:txbxContent>
                  <w:p>
                    <w:pPr>
                      <w:ind w:firstLine="0" w:firstLineChars="0"/>
                    </w:pPr>
                  </w:p>
                </w:txbxContent>
              </v:textbox>
            </v:shape>
          </w:pict>
        </mc:Fallback>
      </mc:AlternateContent>
    </w:r>
    <w:r>
      <w:rPr>
        <w:rFonts w:hint="eastAsia" w:ascii="宋体" w:hAnsi="宋体"/>
        <w:sz w:val="21"/>
        <w:szCs w:val="21"/>
      </w:rPr>
      <w:t>Ⅱ</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1060"/>
        <w:tab w:val="clear" w:pos="4153"/>
        <w:tab w:val="clear" w:pos="8306"/>
      </w:tabs>
      <w:ind w:firstLine="420"/>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tabs>
                              <w:tab w:val="left" w:pos="1060"/>
                              <w:tab w:val="clear" w:pos="4153"/>
                              <w:tab w:val="clear" w:pos="8306"/>
                            </w:tabs>
                            <w:ind w:firstLine="42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pPr>
                      <w:pStyle w:val="10"/>
                      <w:tabs>
                        <w:tab w:val="left" w:pos="1060"/>
                        <w:tab w:val="clear" w:pos="4153"/>
                        <w:tab w:val="clear" w:pos="8306"/>
                      </w:tabs>
                      <w:ind w:firstLine="420"/>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8067667"/>
    </w:sdtPr>
    <w:sdtEndPr>
      <w:rPr>
        <w:rFonts w:ascii="宋体" w:hAnsi="宋体"/>
        <w:sz w:val="21"/>
        <w:szCs w:val="21"/>
      </w:rPr>
    </w:sdtEndPr>
    <w:sdtContent>
      <w:p>
        <w:pPr>
          <w:pStyle w:val="10"/>
          <w:ind w:firstLine="360"/>
          <w:jc w:val="center"/>
          <w:rPr>
            <w:rFonts w:ascii="宋体" w:hAnsi="宋体"/>
            <w:sz w:val="21"/>
            <w:szCs w:val="21"/>
          </w:rPr>
        </w:pPr>
        <w:r>
          <w:rPr>
            <w:rFonts w:ascii="宋体" w:hAnsi="宋体"/>
            <w:sz w:val="21"/>
            <w:szCs w:val="21"/>
          </w:rPr>
          <w:fldChar w:fldCharType="begin"/>
        </w:r>
        <w:r>
          <w:rPr>
            <w:rFonts w:ascii="宋体" w:hAnsi="宋体"/>
            <w:sz w:val="21"/>
            <w:szCs w:val="21"/>
          </w:rPr>
          <w:instrText xml:space="preserve">PAGE   \* MERGEFORMAT</w:instrText>
        </w:r>
        <w:r>
          <w:rPr>
            <w:rFonts w:ascii="宋体" w:hAnsi="宋体"/>
            <w:sz w:val="21"/>
            <w:szCs w:val="21"/>
          </w:rPr>
          <w:fldChar w:fldCharType="separate"/>
        </w:r>
        <w:r>
          <w:rPr>
            <w:rFonts w:ascii="宋体" w:hAnsi="宋体"/>
            <w:sz w:val="21"/>
            <w:szCs w:val="21"/>
            <w:lang w:val="zh-CN"/>
          </w:rPr>
          <w:t>35</w:t>
        </w:r>
        <w:r>
          <w:rPr>
            <w:rFonts w:ascii="宋体" w:hAnsi="宋体"/>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12F642"/>
    <w:multiLevelType w:val="singleLevel"/>
    <w:tmpl w:val="9812F642"/>
    <w:lvl w:ilvl="0" w:tentative="0">
      <w:start w:val="1"/>
      <w:numFmt w:val="decimal"/>
      <w:suff w:val="nothing"/>
      <w:lvlText w:val="（%1）"/>
      <w:lvlJc w:val="left"/>
    </w:lvl>
  </w:abstractNum>
  <w:abstractNum w:abstractNumId="1">
    <w:nsid w:val="AF55021E"/>
    <w:multiLevelType w:val="singleLevel"/>
    <w:tmpl w:val="AF55021E"/>
    <w:lvl w:ilvl="0" w:tentative="0">
      <w:start w:val="1"/>
      <w:numFmt w:val="decimal"/>
      <w:suff w:val="nothing"/>
      <w:lvlText w:val="（%1）"/>
      <w:lvlJc w:val="left"/>
    </w:lvl>
  </w:abstractNum>
  <w:abstractNum w:abstractNumId="2">
    <w:nsid w:val="B4EDC0C4"/>
    <w:multiLevelType w:val="singleLevel"/>
    <w:tmpl w:val="B4EDC0C4"/>
    <w:lvl w:ilvl="0" w:tentative="0">
      <w:start w:val="1"/>
      <w:numFmt w:val="decimal"/>
      <w:suff w:val="nothing"/>
      <w:lvlText w:val="（%1）"/>
      <w:lvlJc w:val="left"/>
      <w:pPr>
        <w:ind w:left="280"/>
      </w:pPr>
    </w:lvl>
  </w:abstractNum>
  <w:abstractNum w:abstractNumId="3">
    <w:nsid w:val="561D6061"/>
    <w:multiLevelType w:val="multilevel"/>
    <w:tmpl w:val="561D6061"/>
    <w:lvl w:ilvl="0" w:tentative="0">
      <w:start w:val="1"/>
      <w:numFmt w:val="decimal"/>
      <w:pStyle w:val="2"/>
      <w:isLgl/>
      <w:lvlText w:val="%1"/>
      <w:lvlJc w:val="left"/>
      <w:pPr>
        <w:ind w:left="620" w:hanging="420"/>
      </w:pPr>
      <w:rPr>
        <w:rFonts w:hint="default" w:ascii="Times New Roman" w:hAnsi="Times New Roman" w:cs="Times New Roman"/>
      </w:rPr>
    </w:lvl>
    <w:lvl w:ilvl="1" w:tentative="0">
      <w:start w:val="1"/>
      <w:numFmt w:val="decimal"/>
      <w:pStyle w:val="3"/>
      <w:isLgl/>
      <w:lvlText w:val="%1.%2"/>
      <w:lvlJc w:val="left"/>
      <w:pPr>
        <w:ind w:left="845" w:hanging="420"/>
      </w:pPr>
      <w:rPr>
        <w:rFonts w:hint="default" w:ascii="Times New Roman" w:hAnsi="Times New Roman" w:cs="Times New Roman" w:eastAsiaTheme="minorHAnsi"/>
      </w:rPr>
    </w:lvl>
    <w:lvl w:ilvl="2" w:tentative="0">
      <w:start w:val="1"/>
      <w:numFmt w:val="decimal"/>
      <w:pStyle w:val="4"/>
      <w:isLgl/>
      <w:lvlText w:val="%1.%2.%3"/>
      <w:lvlJc w:val="right"/>
      <w:pPr>
        <w:ind w:left="1460" w:hanging="420"/>
      </w:pPr>
      <w:rPr>
        <w:rFonts w:hint="default" w:ascii="Times New Roman" w:hAnsi="Times New Roman" w:cs="Times New Roman"/>
      </w:rPr>
    </w:lvl>
    <w:lvl w:ilvl="3" w:tentative="0">
      <w:start w:val="1"/>
      <w:numFmt w:val="decimal"/>
      <w:lvlText w:val="%4."/>
      <w:lvlJc w:val="left"/>
      <w:pPr>
        <w:ind w:left="1880" w:hanging="420"/>
      </w:pPr>
      <w:rPr>
        <w:rFonts w:hint="eastAsia"/>
      </w:rPr>
    </w:lvl>
    <w:lvl w:ilvl="4" w:tentative="0">
      <w:start w:val="1"/>
      <w:numFmt w:val="lowerLetter"/>
      <w:lvlText w:val="%5)"/>
      <w:lvlJc w:val="left"/>
      <w:pPr>
        <w:ind w:left="2300" w:hanging="420"/>
      </w:pPr>
      <w:rPr>
        <w:rFonts w:hint="eastAsia"/>
      </w:rPr>
    </w:lvl>
    <w:lvl w:ilvl="5" w:tentative="0">
      <w:start w:val="1"/>
      <w:numFmt w:val="lowerRoman"/>
      <w:lvlText w:val="%6."/>
      <w:lvlJc w:val="right"/>
      <w:pPr>
        <w:ind w:left="2720" w:hanging="420"/>
      </w:pPr>
      <w:rPr>
        <w:rFonts w:hint="eastAsia"/>
      </w:rPr>
    </w:lvl>
    <w:lvl w:ilvl="6" w:tentative="0">
      <w:start w:val="1"/>
      <w:numFmt w:val="decimal"/>
      <w:lvlText w:val="%7."/>
      <w:lvlJc w:val="left"/>
      <w:pPr>
        <w:ind w:left="3140" w:hanging="420"/>
      </w:pPr>
      <w:rPr>
        <w:rFonts w:hint="eastAsia"/>
      </w:rPr>
    </w:lvl>
    <w:lvl w:ilvl="7" w:tentative="0">
      <w:start w:val="1"/>
      <w:numFmt w:val="lowerLetter"/>
      <w:lvlText w:val="%8)"/>
      <w:lvlJc w:val="left"/>
      <w:pPr>
        <w:ind w:left="3560" w:hanging="420"/>
      </w:pPr>
      <w:rPr>
        <w:rFonts w:hint="eastAsia"/>
      </w:rPr>
    </w:lvl>
    <w:lvl w:ilvl="8" w:tentative="0">
      <w:start w:val="1"/>
      <w:numFmt w:val="lowerRoman"/>
      <w:lvlText w:val="%9."/>
      <w:lvlJc w:val="right"/>
      <w:pPr>
        <w:ind w:left="3980" w:hanging="420"/>
      </w:pPr>
      <w:rPr>
        <w:rFonts w:hint="eastAsia"/>
      </w:rPr>
    </w:lvl>
  </w:abstractNum>
  <w:abstractNum w:abstractNumId="4">
    <w:nsid w:val="7F507FA8"/>
    <w:multiLevelType w:val="multilevel"/>
    <w:tmpl w:val="7F507FA8"/>
    <w:lvl w:ilvl="0" w:tentative="0">
      <w:start w:val="1"/>
      <w:numFmt w:val="decimal"/>
      <w:lvlText w:val="[%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240"/>
  <w:drawingGridVerticalSpacing w:val="16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A0NWQ0NDI1NDYzODk3ZWJiNjQ5YjUwNmVkM2NkZGMifQ=="/>
  </w:docVars>
  <w:rsids>
    <w:rsidRoot w:val="00172A27"/>
    <w:rsid w:val="0001661F"/>
    <w:rsid w:val="00023B0B"/>
    <w:rsid w:val="000249E6"/>
    <w:rsid w:val="00027846"/>
    <w:rsid w:val="0003021E"/>
    <w:rsid w:val="000322FF"/>
    <w:rsid w:val="00042D31"/>
    <w:rsid w:val="00046622"/>
    <w:rsid w:val="00062C5F"/>
    <w:rsid w:val="0007040D"/>
    <w:rsid w:val="000732FB"/>
    <w:rsid w:val="000760A5"/>
    <w:rsid w:val="0007696A"/>
    <w:rsid w:val="000858B5"/>
    <w:rsid w:val="00091BA5"/>
    <w:rsid w:val="000A154F"/>
    <w:rsid w:val="000A4064"/>
    <w:rsid w:val="000A543D"/>
    <w:rsid w:val="000B089C"/>
    <w:rsid w:val="000B0C83"/>
    <w:rsid w:val="000D4233"/>
    <w:rsid w:val="000D47CC"/>
    <w:rsid w:val="000D60A2"/>
    <w:rsid w:val="000D63D9"/>
    <w:rsid w:val="000D7D68"/>
    <w:rsid w:val="000E2070"/>
    <w:rsid w:val="000E7CFF"/>
    <w:rsid w:val="00100957"/>
    <w:rsid w:val="00111DE9"/>
    <w:rsid w:val="001174D0"/>
    <w:rsid w:val="001200E3"/>
    <w:rsid w:val="00122A52"/>
    <w:rsid w:val="0013039B"/>
    <w:rsid w:val="00130612"/>
    <w:rsid w:val="001308B1"/>
    <w:rsid w:val="001310FE"/>
    <w:rsid w:val="001334E5"/>
    <w:rsid w:val="00133613"/>
    <w:rsid w:val="00133A65"/>
    <w:rsid w:val="001420BA"/>
    <w:rsid w:val="00144760"/>
    <w:rsid w:val="001464B9"/>
    <w:rsid w:val="00165743"/>
    <w:rsid w:val="00167083"/>
    <w:rsid w:val="00172A27"/>
    <w:rsid w:val="00181C0B"/>
    <w:rsid w:val="00190745"/>
    <w:rsid w:val="001949AE"/>
    <w:rsid w:val="001A08FF"/>
    <w:rsid w:val="001A2D98"/>
    <w:rsid w:val="001A2EAA"/>
    <w:rsid w:val="001A4772"/>
    <w:rsid w:val="001A5CF4"/>
    <w:rsid w:val="001C4975"/>
    <w:rsid w:val="001D215E"/>
    <w:rsid w:val="001D3A88"/>
    <w:rsid w:val="001E0C61"/>
    <w:rsid w:val="001E1E42"/>
    <w:rsid w:val="001F2719"/>
    <w:rsid w:val="001F43A3"/>
    <w:rsid w:val="002123A4"/>
    <w:rsid w:val="002150B7"/>
    <w:rsid w:val="00221530"/>
    <w:rsid w:val="0022225E"/>
    <w:rsid w:val="00226A93"/>
    <w:rsid w:val="00227D7E"/>
    <w:rsid w:val="00234AC7"/>
    <w:rsid w:val="00235360"/>
    <w:rsid w:val="00237D74"/>
    <w:rsid w:val="00250177"/>
    <w:rsid w:val="002534B4"/>
    <w:rsid w:val="00256E14"/>
    <w:rsid w:val="002600CE"/>
    <w:rsid w:val="00263BB4"/>
    <w:rsid w:val="00267A19"/>
    <w:rsid w:val="0027397A"/>
    <w:rsid w:val="00280EBE"/>
    <w:rsid w:val="00286EA6"/>
    <w:rsid w:val="002A79AE"/>
    <w:rsid w:val="002C0086"/>
    <w:rsid w:val="002C766D"/>
    <w:rsid w:val="002D1BA8"/>
    <w:rsid w:val="002D5336"/>
    <w:rsid w:val="002D67C4"/>
    <w:rsid w:val="002E2261"/>
    <w:rsid w:val="002E4337"/>
    <w:rsid w:val="002E5C99"/>
    <w:rsid w:val="002E5D24"/>
    <w:rsid w:val="00300100"/>
    <w:rsid w:val="00301D7C"/>
    <w:rsid w:val="00302F0B"/>
    <w:rsid w:val="0030307D"/>
    <w:rsid w:val="00303252"/>
    <w:rsid w:val="00304D85"/>
    <w:rsid w:val="003101F8"/>
    <w:rsid w:val="0031040D"/>
    <w:rsid w:val="00320552"/>
    <w:rsid w:val="003257DC"/>
    <w:rsid w:val="0033056C"/>
    <w:rsid w:val="00342C9E"/>
    <w:rsid w:val="00346CBA"/>
    <w:rsid w:val="00352763"/>
    <w:rsid w:val="00355364"/>
    <w:rsid w:val="00355780"/>
    <w:rsid w:val="0035747E"/>
    <w:rsid w:val="00367018"/>
    <w:rsid w:val="003730BA"/>
    <w:rsid w:val="003754C4"/>
    <w:rsid w:val="003766A2"/>
    <w:rsid w:val="003824BB"/>
    <w:rsid w:val="00386B76"/>
    <w:rsid w:val="003A0C38"/>
    <w:rsid w:val="003A1C3B"/>
    <w:rsid w:val="003A3652"/>
    <w:rsid w:val="003A7DA5"/>
    <w:rsid w:val="003B3DA8"/>
    <w:rsid w:val="003B630A"/>
    <w:rsid w:val="003C535F"/>
    <w:rsid w:val="003C782E"/>
    <w:rsid w:val="003E0BFB"/>
    <w:rsid w:val="003E0D5A"/>
    <w:rsid w:val="003E4383"/>
    <w:rsid w:val="003E478D"/>
    <w:rsid w:val="003E6C42"/>
    <w:rsid w:val="00402F2C"/>
    <w:rsid w:val="00407791"/>
    <w:rsid w:val="004119AD"/>
    <w:rsid w:val="00412F18"/>
    <w:rsid w:val="004142BC"/>
    <w:rsid w:val="00421B0F"/>
    <w:rsid w:val="00426DF8"/>
    <w:rsid w:val="004272C2"/>
    <w:rsid w:val="00431DA4"/>
    <w:rsid w:val="00431E5F"/>
    <w:rsid w:val="0043607E"/>
    <w:rsid w:val="00444359"/>
    <w:rsid w:val="00446C0A"/>
    <w:rsid w:val="00450A89"/>
    <w:rsid w:val="004519BC"/>
    <w:rsid w:val="004621D7"/>
    <w:rsid w:val="004633B8"/>
    <w:rsid w:val="004670BE"/>
    <w:rsid w:val="004713E2"/>
    <w:rsid w:val="0048064E"/>
    <w:rsid w:val="00491078"/>
    <w:rsid w:val="00491DD4"/>
    <w:rsid w:val="00495F9C"/>
    <w:rsid w:val="004A0DF3"/>
    <w:rsid w:val="004A5F2E"/>
    <w:rsid w:val="004A67AC"/>
    <w:rsid w:val="004A71B8"/>
    <w:rsid w:val="004B2462"/>
    <w:rsid w:val="004B3D34"/>
    <w:rsid w:val="004D640A"/>
    <w:rsid w:val="004E0BA5"/>
    <w:rsid w:val="004E2177"/>
    <w:rsid w:val="004E28C3"/>
    <w:rsid w:val="004E3730"/>
    <w:rsid w:val="004F146A"/>
    <w:rsid w:val="004F1C3B"/>
    <w:rsid w:val="004F3C31"/>
    <w:rsid w:val="004F3D3B"/>
    <w:rsid w:val="004F708A"/>
    <w:rsid w:val="004F7BD6"/>
    <w:rsid w:val="005000C3"/>
    <w:rsid w:val="0052200B"/>
    <w:rsid w:val="00522834"/>
    <w:rsid w:val="005313DD"/>
    <w:rsid w:val="005328E8"/>
    <w:rsid w:val="005344E7"/>
    <w:rsid w:val="00546BED"/>
    <w:rsid w:val="00551D03"/>
    <w:rsid w:val="0055220A"/>
    <w:rsid w:val="005561F2"/>
    <w:rsid w:val="00557E8A"/>
    <w:rsid w:val="00560A3C"/>
    <w:rsid w:val="005621BF"/>
    <w:rsid w:val="0057101D"/>
    <w:rsid w:val="0057647A"/>
    <w:rsid w:val="0058405C"/>
    <w:rsid w:val="00587D9B"/>
    <w:rsid w:val="00590E34"/>
    <w:rsid w:val="0059127A"/>
    <w:rsid w:val="00592289"/>
    <w:rsid w:val="005A657B"/>
    <w:rsid w:val="005B103B"/>
    <w:rsid w:val="005B2E00"/>
    <w:rsid w:val="005B2FFC"/>
    <w:rsid w:val="005C0F3F"/>
    <w:rsid w:val="005C2174"/>
    <w:rsid w:val="005C363F"/>
    <w:rsid w:val="005C76A1"/>
    <w:rsid w:val="005D1A1A"/>
    <w:rsid w:val="005D629B"/>
    <w:rsid w:val="005D6315"/>
    <w:rsid w:val="005D67C7"/>
    <w:rsid w:val="005E0BF5"/>
    <w:rsid w:val="005E7F8C"/>
    <w:rsid w:val="005F06A9"/>
    <w:rsid w:val="005F789B"/>
    <w:rsid w:val="00605A79"/>
    <w:rsid w:val="006353C9"/>
    <w:rsid w:val="00640285"/>
    <w:rsid w:val="006462A0"/>
    <w:rsid w:val="0065038D"/>
    <w:rsid w:val="00654096"/>
    <w:rsid w:val="0067536A"/>
    <w:rsid w:val="006830C9"/>
    <w:rsid w:val="006842DC"/>
    <w:rsid w:val="006A223B"/>
    <w:rsid w:val="006A6527"/>
    <w:rsid w:val="006A6EF9"/>
    <w:rsid w:val="006B000B"/>
    <w:rsid w:val="006B32E0"/>
    <w:rsid w:val="006B3EB9"/>
    <w:rsid w:val="006B4BF9"/>
    <w:rsid w:val="006B5EDA"/>
    <w:rsid w:val="006C2A46"/>
    <w:rsid w:val="006C3684"/>
    <w:rsid w:val="006C7477"/>
    <w:rsid w:val="006E0F3F"/>
    <w:rsid w:val="006E6CBF"/>
    <w:rsid w:val="006F3F5D"/>
    <w:rsid w:val="0070789D"/>
    <w:rsid w:val="007149A7"/>
    <w:rsid w:val="00715BB0"/>
    <w:rsid w:val="007169F6"/>
    <w:rsid w:val="007226D9"/>
    <w:rsid w:val="00723761"/>
    <w:rsid w:val="00724C00"/>
    <w:rsid w:val="00724C68"/>
    <w:rsid w:val="00733E4F"/>
    <w:rsid w:val="00733FAF"/>
    <w:rsid w:val="0073461F"/>
    <w:rsid w:val="00746C21"/>
    <w:rsid w:val="00747540"/>
    <w:rsid w:val="00755FBA"/>
    <w:rsid w:val="00777450"/>
    <w:rsid w:val="00786B02"/>
    <w:rsid w:val="00787E9F"/>
    <w:rsid w:val="007911E5"/>
    <w:rsid w:val="00792F91"/>
    <w:rsid w:val="007944D1"/>
    <w:rsid w:val="00797A3C"/>
    <w:rsid w:val="007A2D2C"/>
    <w:rsid w:val="007A3CC1"/>
    <w:rsid w:val="007A4F83"/>
    <w:rsid w:val="007A6353"/>
    <w:rsid w:val="007A74D7"/>
    <w:rsid w:val="007B2DF2"/>
    <w:rsid w:val="007B44ED"/>
    <w:rsid w:val="007B4F77"/>
    <w:rsid w:val="007B605F"/>
    <w:rsid w:val="007B63B8"/>
    <w:rsid w:val="007D3D94"/>
    <w:rsid w:val="007D4FFC"/>
    <w:rsid w:val="007F280A"/>
    <w:rsid w:val="007F4C1F"/>
    <w:rsid w:val="008266BA"/>
    <w:rsid w:val="00833BD7"/>
    <w:rsid w:val="00835AA4"/>
    <w:rsid w:val="00846F0F"/>
    <w:rsid w:val="00850ECC"/>
    <w:rsid w:val="0085615E"/>
    <w:rsid w:val="00863B9E"/>
    <w:rsid w:val="00863DA7"/>
    <w:rsid w:val="00870DF8"/>
    <w:rsid w:val="00881007"/>
    <w:rsid w:val="00887D8F"/>
    <w:rsid w:val="00896BA0"/>
    <w:rsid w:val="008A43EE"/>
    <w:rsid w:val="008B64D0"/>
    <w:rsid w:val="008C0847"/>
    <w:rsid w:val="008C220B"/>
    <w:rsid w:val="008C47A5"/>
    <w:rsid w:val="008D0894"/>
    <w:rsid w:val="008D106E"/>
    <w:rsid w:val="008E3A38"/>
    <w:rsid w:val="008F5B71"/>
    <w:rsid w:val="00913389"/>
    <w:rsid w:val="00924875"/>
    <w:rsid w:val="00927E7E"/>
    <w:rsid w:val="00930BB4"/>
    <w:rsid w:val="009340D2"/>
    <w:rsid w:val="009407F3"/>
    <w:rsid w:val="009433B6"/>
    <w:rsid w:val="0094527F"/>
    <w:rsid w:val="0095226A"/>
    <w:rsid w:val="009551B3"/>
    <w:rsid w:val="009600FE"/>
    <w:rsid w:val="009762AD"/>
    <w:rsid w:val="00976A41"/>
    <w:rsid w:val="00984226"/>
    <w:rsid w:val="00991A71"/>
    <w:rsid w:val="009A3D8C"/>
    <w:rsid w:val="009B07B4"/>
    <w:rsid w:val="009B2539"/>
    <w:rsid w:val="009B2AF6"/>
    <w:rsid w:val="009B30AC"/>
    <w:rsid w:val="009D18FF"/>
    <w:rsid w:val="009D2436"/>
    <w:rsid w:val="009D289C"/>
    <w:rsid w:val="009D5788"/>
    <w:rsid w:val="009D5CD5"/>
    <w:rsid w:val="009E6CFF"/>
    <w:rsid w:val="009F371F"/>
    <w:rsid w:val="009F6F28"/>
    <w:rsid w:val="009F7A3E"/>
    <w:rsid w:val="00A0305E"/>
    <w:rsid w:val="00A0306A"/>
    <w:rsid w:val="00A06C32"/>
    <w:rsid w:val="00A06E5D"/>
    <w:rsid w:val="00A13219"/>
    <w:rsid w:val="00A13849"/>
    <w:rsid w:val="00A144F2"/>
    <w:rsid w:val="00A237EA"/>
    <w:rsid w:val="00A241E3"/>
    <w:rsid w:val="00A24FA1"/>
    <w:rsid w:val="00A26B35"/>
    <w:rsid w:val="00A30798"/>
    <w:rsid w:val="00A30D69"/>
    <w:rsid w:val="00A3331B"/>
    <w:rsid w:val="00A33F26"/>
    <w:rsid w:val="00A46A62"/>
    <w:rsid w:val="00A503F8"/>
    <w:rsid w:val="00A513C5"/>
    <w:rsid w:val="00A531A7"/>
    <w:rsid w:val="00A5517F"/>
    <w:rsid w:val="00A55872"/>
    <w:rsid w:val="00A61A20"/>
    <w:rsid w:val="00A66A76"/>
    <w:rsid w:val="00A70F95"/>
    <w:rsid w:val="00A769B4"/>
    <w:rsid w:val="00A776E9"/>
    <w:rsid w:val="00A82715"/>
    <w:rsid w:val="00A83559"/>
    <w:rsid w:val="00A87E41"/>
    <w:rsid w:val="00A91395"/>
    <w:rsid w:val="00A96ED2"/>
    <w:rsid w:val="00AA3DE8"/>
    <w:rsid w:val="00AA6B90"/>
    <w:rsid w:val="00AB4AD1"/>
    <w:rsid w:val="00AB54AE"/>
    <w:rsid w:val="00AB5F24"/>
    <w:rsid w:val="00AC34F8"/>
    <w:rsid w:val="00AC482D"/>
    <w:rsid w:val="00AC7C2C"/>
    <w:rsid w:val="00AD01C4"/>
    <w:rsid w:val="00AD6539"/>
    <w:rsid w:val="00AE0BD1"/>
    <w:rsid w:val="00AE2CCE"/>
    <w:rsid w:val="00AE3753"/>
    <w:rsid w:val="00AE4E7E"/>
    <w:rsid w:val="00B003B6"/>
    <w:rsid w:val="00B00FCD"/>
    <w:rsid w:val="00B03125"/>
    <w:rsid w:val="00B03558"/>
    <w:rsid w:val="00B06EB0"/>
    <w:rsid w:val="00B12419"/>
    <w:rsid w:val="00B14CA8"/>
    <w:rsid w:val="00B2329C"/>
    <w:rsid w:val="00B24C25"/>
    <w:rsid w:val="00B303FA"/>
    <w:rsid w:val="00B30A5E"/>
    <w:rsid w:val="00B31454"/>
    <w:rsid w:val="00B35E15"/>
    <w:rsid w:val="00B40199"/>
    <w:rsid w:val="00B55B73"/>
    <w:rsid w:val="00B55BC0"/>
    <w:rsid w:val="00B61EE9"/>
    <w:rsid w:val="00B65570"/>
    <w:rsid w:val="00B66702"/>
    <w:rsid w:val="00B6754F"/>
    <w:rsid w:val="00B7051A"/>
    <w:rsid w:val="00B81F23"/>
    <w:rsid w:val="00B84F6E"/>
    <w:rsid w:val="00B86221"/>
    <w:rsid w:val="00BA6161"/>
    <w:rsid w:val="00BB19CF"/>
    <w:rsid w:val="00BB750A"/>
    <w:rsid w:val="00BB759D"/>
    <w:rsid w:val="00BC66B0"/>
    <w:rsid w:val="00BD3A84"/>
    <w:rsid w:val="00BD43B8"/>
    <w:rsid w:val="00BD709B"/>
    <w:rsid w:val="00BE44B4"/>
    <w:rsid w:val="00BE53DB"/>
    <w:rsid w:val="00BF1993"/>
    <w:rsid w:val="00BF6D4D"/>
    <w:rsid w:val="00C01354"/>
    <w:rsid w:val="00C01955"/>
    <w:rsid w:val="00C05EA5"/>
    <w:rsid w:val="00C07A15"/>
    <w:rsid w:val="00C10B1A"/>
    <w:rsid w:val="00C17405"/>
    <w:rsid w:val="00C208D6"/>
    <w:rsid w:val="00C21669"/>
    <w:rsid w:val="00C219F4"/>
    <w:rsid w:val="00C23B7F"/>
    <w:rsid w:val="00C34E68"/>
    <w:rsid w:val="00C462F7"/>
    <w:rsid w:val="00C50EA3"/>
    <w:rsid w:val="00C57D81"/>
    <w:rsid w:val="00C60733"/>
    <w:rsid w:val="00C61B61"/>
    <w:rsid w:val="00C67023"/>
    <w:rsid w:val="00C6762F"/>
    <w:rsid w:val="00C72652"/>
    <w:rsid w:val="00C8031E"/>
    <w:rsid w:val="00C8080B"/>
    <w:rsid w:val="00CA15B2"/>
    <w:rsid w:val="00CA22FF"/>
    <w:rsid w:val="00CA3B8D"/>
    <w:rsid w:val="00CA5593"/>
    <w:rsid w:val="00CB11A1"/>
    <w:rsid w:val="00CC0FFE"/>
    <w:rsid w:val="00CC166D"/>
    <w:rsid w:val="00CC5D44"/>
    <w:rsid w:val="00CC753E"/>
    <w:rsid w:val="00CD4A3C"/>
    <w:rsid w:val="00CE5132"/>
    <w:rsid w:val="00CF2021"/>
    <w:rsid w:val="00CF63FF"/>
    <w:rsid w:val="00CF7291"/>
    <w:rsid w:val="00D0221C"/>
    <w:rsid w:val="00D0401F"/>
    <w:rsid w:val="00D061C7"/>
    <w:rsid w:val="00D1502F"/>
    <w:rsid w:val="00D17203"/>
    <w:rsid w:val="00D1790E"/>
    <w:rsid w:val="00D318DE"/>
    <w:rsid w:val="00D34ED9"/>
    <w:rsid w:val="00D417D3"/>
    <w:rsid w:val="00D45B87"/>
    <w:rsid w:val="00D52C9B"/>
    <w:rsid w:val="00D53B44"/>
    <w:rsid w:val="00D561BE"/>
    <w:rsid w:val="00D6040D"/>
    <w:rsid w:val="00D624D5"/>
    <w:rsid w:val="00D63E65"/>
    <w:rsid w:val="00D70A16"/>
    <w:rsid w:val="00D7228B"/>
    <w:rsid w:val="00D75C60"/>
    <w:rsid w:val="00D767BF"/>
    <w:rsid w:val="00D9154E"/>
    <w:rsid w:val="00D9308B"/>
    <w:rsid w:val="00D97E77"/>
    <w:rsid w:val="00DA2681"/>
    <w:rsid w:val="00DA2B75"/>
    <w:rsid w:val="00DA5CE1"/>
    <w:rsid w:val="00DB62FE"/>
    <w:rsid w:val="00DB7F77"/>
    <w:rsid w:val="00DC3D5D"/>
    <w:rsid w:val="00DD0426"/>
    <w:rsid w:val="00DD4B1D"/>
    <w:rsid w:val="00DD68C5"/>
    <w:rsid w:val="00DE0987"/>
    <w:rsid w:val="00DE52A6"/>
    <w:rsid w:val="00DE576C"/>
    <w:rsid w:val="00DE6914"/>
    <w:rsid w:val="00DF17AA"/>
    <w:rsid w:val="00DF2B74"/>
    <w:rsid w:val="00E14332"/>
    <w:rsid w:val="00E16027"/>
    <w:rsid w:val="00E2062D"/>
    <w:rsid w:val="00E23BDD"/>
    <w:rsid w:val="00E25273"/>
    <w:rsid w:val="00E26B21"/>
    <w:rsid w:val="00E33520"/>
    <w:rsid w:val="00E3613E"/>
    <w:rsid w:val="00E42EA9"/>
    <w:rsid w:val="00E51B53"/>
    <w:rsid w:val="00E52646"/>
    <w:rsid w:val="00E56C4C"/>
    <w:rsid w:val="00E71C01"/>
    <w:rsid w:val="00E7242B"/>
    <w:rsid w:val="00E82266"/>
    <w:rsid w:val="00E91677"/>
    <w:rsid w:val="00E92AF7"/>
    <w:rsid w:val="00EA1839"/>
    <w:rsid w:val="00EA2ABE"/>
    <w:rsid w:val="00EA6ADC"/>
    <w:rsid w:val="00EB2F22"/>
    <w:rsid w:val="00EB3331"/>
    <w:rsid w:val="00EB37FC"/>
    <w:rsid w:val="00EB3D64"/>
    <w:rsid w:val="00EB3DF8"/>
    <w:rsid w:val="00EC6930"/>
    <w:rsid w:val="00ED34F0"/>
    <w:rsid w:val="00ED6DB6"/>
    <w:rsid w:val="00EE0373"/>
    <w:rsid w:val="00EF2C61"/>
    <w:rsid w:val="00EF7B5D"/>
    <w:rsid w:val="00F015CD"/>
    <w:rsid w:val="00F07854"/>
    <w:rsid w:val="00F07AA9"/>
    <w:rsid w:val="00F07EC2"/>
    <w:rsid w:val="00F1150E"/>
    <w:rsid w:val="00F14567"/>
    <w:rsid w:val="00F1628D"/>
    <w:rsid w:val="00F21799"/>
    <w:rsid w:val="00F21E57"/>
    <w:rsid w:val="00F237BE"/>
    <w:rsid w:val="00F2490B"/>
    <w:rsid w:val="00F30182"/>
    <w:rsid w:val="00F31CE6"/>
    <w:rsid w:val="00F329D4"/>
    <w:rsid w:val="00F333DD"/>
    <w:rsid w:val="00F40E6A"/>
    <w:rsid w:val="00F57BF9"/>
    <w:rsid w:val="00F60A76"/>
    <w:rsid w:val="00F623A8"/>
    <w:rsid w:val="00F63158"/>
    <w:rsid w:val="00F653FB"/>
    <w:rsid w:val="00F85845"/>
    <w:rsid w:val="00F87BCF"/>
    <w:rsid w:val="00F90C81"/>
    <w:rsid w:val="00F9692D"/>
    <w:rsid w:val="00FA22CA"/>
    <w:rsid w:val="00FA3197"/>
    <w:rsid w:val="00FB04C1"/>
    <w:rsid w:val="00FB1C18"/>
    <w:rsid w:val="00FB6A0B"/>
    <w:rsid w:val="00FC24D7"/>
    <w:rsid w:val="00FC694F"/>
    <w:rsid w:val="00FC7D14"/>
    <w:rsid w:val="00FD0E0F"/>
    <w:rsid w:val="00FD7B3F"/>
    <w:rsid w:val="029653CA"/>
    <w:rsid w:val="05CD201F"/>
    <w:rsid w:val="067437AD"/>
    <w:rsid w:val="0CAF4DBF"/>
    <w:rsid w:val="0CBA0914"/>
    <w:rsid w:val="0D1334D2"/>
    <w:rsid w:val="0DBB0C20"/>
    <w:rsid w:val="0DDC2BD9"/>
    <w:rsid w:val="0EE73C1C"/>
    <w:rsid w:val="110B7533"/>
    <w:rsid w:val="122C74D2"/>
    <w:rsid w:val="124E18C1"/>
    <w:rsid w:val="15146ADC"/>
    <w:rsid w:val="15585FD0"/>
    <w:rsid w:val="166F62C2"/>
    <w:rsid w:val="16E8030C"/>
    <w:rsid w:val="1758667A"/>
    <w:rsid w:val="17946FD0"/>
    <w:rsid w:val="180A58E4"/>
    <w:rsid w:val="192C45ED"/>
    <w:rsid w:val="1A742359"/>
    <w:rsid w:val="1A872F7D"/>
    <w:rsid w:val="1B8E7F83"/>
    <w:rsid w:val="1B9F6203"/>
    <w:rsid w:val="1C6A025A"/>
    <w:rsid w:val="1C842199"/>
    <w:rsid w:val="1D736524"/>
    <w:rsid w:val="1DB367E7"/>
    <w:rsid w:val="1DCB4E4A"/>
    <w:rsid w:val="20903922"/>
    <w:rsid w:val="20EC13D9"/>
    <w:rsid w:val="237E1482"/>
    <w:rsid w:val="241C63FF"/>
    <w:rsid w:val="253E174F"/>
    <w:rsid w:val="27930F7C"/>
    <w:rsid w:val="27A110F5"/>
    <w:rsid w:val="27C6519E"/>
    <w:rsid w:val="2B471542"/>
    <w:rsid w:val="2B4A7DA4"/>
    <w:rsid w:val="2C5A3126"/>
    <w:rsid w:val="2CB016A3"/>
    <w:rsid w:val="2DC06BA7"/>
    <w:rsid w:val="2F4F5022"/>
    <w:rsid w:val="307915BF"/>
    <w:rsid w:val="317E24A7"/>
    <w:rsid w:val="32254048"/>
    <w:rsid w:val="332A4BED"/>
    <w:rsid w:val="347B0F20"/>
    <w:rsid w:val="377D4C63"/>
    <w:rsid w:val="37D41EF7"/>
    <w:rsid w:val="388A35AD"/>
    <w:rsid w:val="3AB44852"/>
    <w:rsid w:val="3ADC0BB3"/>
    <w:rsid w:val="3B474F56"/>
    <w:rsid w:val="3F0E65F3"/>
    <w:rsid w:val="3F2138AC"/>
    <w:rsid w:val="3F6D1A3E"/>
    <w:rsid w:val="3FE85CD6"/>
    <w:rsid w:val="41147ED4"/>
    <w:rsid w:val="41315365"/>
    <w:rsid w:val="413B0323"/>
    <w:rsid w:val="419E2E9E"/>
    <w:rsid w:val="41F87551"/>
    <w:rsid w:val="431C2915"/>
    <w:rsid w:val="43C85EEB"/>
    <w:rsid w:val="4533251C"/>
    <w:rsid w:val="48A22B46"/>
    <w:rsid w:val="48AC3ADE"/>
    <w:rsid w:val="497746FA"/>
    <w:rsid w:val="4B842ABD"/>
    <w:rsid w:val="4B9D231A"/>
    <w:rsid w:val="4EF33C6E"/>
    <w:rsid w:val="52721AD0"/>
    <w:rsid w:val="5277138E"/>
    <w:rsid w:val="54EA0991"/>
    <w:rsid w:val="550A5788"/>
    <w:rsid w:val="5529639B"/>
    <w:rsid w:val="55B665B0"/>
    <w:rsid w:val="57E16532"/>
    <w:rsid w:val="58837E8F"/>
    <w:rsid w:val="5A503120"/>
    <w:rsid w:val="5B1932D1"/>
    <w:rsid w:val="5C6D4ABD"/>
    <w:rsid w:val="5D0A7D35"/>
    <w:rsid w:val="5D9B1B67"/>
    <w:rsid w:val="5E5E511E"/>
    <w:rsid w:val="60164439"/>
    <w:rsid w:val="63465D6F"/>
    <w:rsid w:val="635727F9"/>
    <w:rsid w:val="647F198E"/>
    <w:rsid w:val="67E97973"/>
    <w:rsid w:val="6868613B"/>
    <w:rsid w:val="6879297A"/>
    <w:rsid w:val="692D1194"/>
    <w:rsid w:val="6A521CC2"/>
    <w:rsid w:val="6AFE4E57"/>
    <w:rsid w:val="6D471519"/>
    <w:rsid w:val="6D6321FF"/>
    <w:rsid w:val="6D7A3E4D"/>
    <w:rsid w:val="6DE60E4E"/>
    <w:rsid w:val="6ED84193"/>
    <w:rsid w:val="704C7324"/>
    <w:rsid w:val="707615AD"/>
    <w:rsid w:val="718B3232"/>
    <w:rsid w:val="72986727"/>
    <w:rsid w:val="732030B2"/>
    <w:rsid w:val="73C30618"/>
    <w:rsid w:val="743A09A8"/>
    <w:rsid w:val="77B27D81"/>
    <w:rsid w:val="77EA6D5A"/>
    <w:rsid w:val="786B3A6E"/>
    <w:rsid w:val="7A9C4D78"/>
    <w:rsid w:val="7AA41F79"/>
    <w:rsid w:val="7AD83918"/>
    <w:rsid w:val="7C9B7036"/>
    <w:rsid w:val="7CA10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30"/>
    <w:qFormat/>
    <w:uiPriority w:val="0"/>
    <w:pPr>
      <w:keepNext/>
      <w:keepLines/>
      <w:numPr>
        <w:ilvl w:val="0"/>
        <w:numId w:val="1"/>
      </w:numPr>
      <w:spacing w:line="600" w:lineRule="auto"/>
      <w:ind w:firstLine="0" w:firstLineChars="0"/>
      <w:jc w:val="left"/>
      <w:outlineLvl w:val="0"/>
    </w:pPr>
    <w:rPr>
      <w:rFonts w:eastAsia="黑体"/>
      <w:bCs/>
      <w:kern w:val="44"/>
      <w:sz w:val="30"/>
      <w:szCs w:val="44"/>
    </w:rPr>
  </w:style>
  <w:style w:type="paragraph" w:styleId="3">
    <w:name w:val="heading 2"/>
    <w:basedOn w:val="1"/>
    <w:next w:val="1"/>
    <w:link w:val="31"/>
    <w:unhideWhenUsed/>
    <w:qFormat/>
    <w:uiPriority w:val="9"/>
    <w:pPr>
      <w:keepNext/>
      <w:keepLines/>
      <w:numPr>
        <w:ilvl w:val="1"/>
        <w:numId w:val="1"/>
      </w:numPr>
      <w:spacing w:line="480" w:lineRule="auto"/>
      <w:ind w:left="0" w:firstLine="0" w:firstLineChars="0"/>
      <w:jc w:val="lef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9"/>
    <w:pPr>
      <w:keepNext/>
      <w:keepLines/>
      <w:numPr>
        <w:ilvl w:val="2"/>
        <w:numId w:val="1"/>
      </w:numPr>
      <w:spacing w:line="360" w:lineRule="auto"/>
      <w:ind w:left="0" w:firstLine="0" w:firstLineChars="0"/>
      <w:jc w:val="left"/>
      <w:outlineLvl w:val="2"/>
    </w:pPr>
    <w:rPr>
      <w:b/>
      <w:bCs/>
      <w:szCs w:val="32"/>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annotation text"/>
    <w:basedOn w:val="1"/>
    <w:link w:val="35"/>
    <w:semiHidden/>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Date"/>
    <w:basedOn w:val="1"/>
    <w:next w:val="1"/>
    <w:link w:val="40"/>
    <w:semiHidden/>
    <w:unhideWhenUsed/>
    <w:qFormat/>
    <w:uiPriority w:val="99"/>
    <w:pPr>
      <w:ind w:left="100" w:leftChars="2500"/>
    </w:pPr>
  </w:style>
  <w:style w:type="paragraph" w:styleId="9">
    <w:name w:val="Balloon Text"/>
    <w:basedOn w:val="1"/>
    <w:link w:val="37"/>
    <w:semiHidden/>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Body Text Indent 3"/>
    <w:basedOn w:val="1"/>
    <w:qFormat/>
    <w:uiPriority w:val="0"/>
    <w:pPr>
      <w:ind w:firstLine="358" w:firstLineChars="149"/>
    </w:pPr>
    <w:rPr>
      <w:rFonts w:ascii="Times New Roman" w:hAnsi="Times New Roman" w:cs="Times New Roman"/>
      <w:szCs w:val="24"/>
    </w:rPr>
  </w:style>
  <w:style w:type="paragraph" w:styleId="14">
    <w:name w:val="toc 2"/>
    <w:basedOn w:val="1"/>
    <w:next w:val="1"/>
    <w:unhideWhenUsed/>
    <w:qFormat/>
    <w:uiPriority w:val="39"/>
    <w:pPr>
      <w:ind w:left="420" w:leftChars="200"/>
    </w:pPr>
  </w:style>
  <w:style w:type="paragraph" w:styleId="15">
    <w:name w:val="Normal (Web)"/>
    <w:basedOn w:val="1"/>
    <w:qFormat/>
    <w:uiPriority w:val="0"/>
    <w:pPr>
      <w:spacing w:before="100" w:beforeAutospacing="1" w:after="100" w:afterAutospacing="1"/>
      <w:ind w:firstLine="0" w:firstLineChars="0"/>
      <w:jc w:val="left"/>
    </w:pPr>
    <w:rPr>
      <w:rFonts w:ascii="Times New Roman" w:hAnsi="Times New Roman" w:cs="Times New Roman"/>
      <w:kern w:val="0"/>
      <w:szCs w:val="24"/>
    </w:rPr>
  </w:style>
  <w:style w:type="paragraph" w:styleId="16">
    <w:name w:val="annotation subject"/>
    <w:basedOn w:val="6"/>
    <w:next w:val="6"/>
    <w:link w:val="36"/>
    <w:semiHidden/>
    <w:unhideWhenUsed/>
    <w:qFormat/>
    <w:uiPriority w:val="99"/>
    <w:rPr>
      <w:b/>
      <w:bCs/>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page number"/>
    <w:basedOn w:val="19"/>
    <w:qFormat/>
    <w:uiPriority w:val="0"/>
  </w:style>
  <w:style w:type="character" w:styleId="21">
    <w:name w:val="Hyperlink"/>
    <w:basedOn w:val="19"/>
    <w:unhideWhenUsed/>
    <w:qFormat/>
    <w:uiPriority w:val="99"/>
    <w:rPr>
      <w:color w:val="0000FF"/>
      <w:u w:val="single"/>
    </w:rPr>
  </w:style>
  <w:style w:type="character" w:styleId="22">
    <w:name w:val="annotation reference"/>
    <w:basedOn w:val="19"/>
    <w:semiHidden/>
    <w:unhideWhenUsed/>
    <w:qFormat/>
    <w:uiPriority w:val="99"/>
    <w:rPr>
      <w:sz w:val="21"/>
      <w:szCs w:val="21"/>
    </w:rPr>
  </w:style>
  <w:style w:type="table" w:customStyle="1" w:styleId="23">
    <w:name w:val="三线表"/>
    <w:basedOn w:val="17"/>
    <w:qFormat/>
    <w:uiPriority w:val="99"/>
    <w:tblPr>
      <w:tblBorders>
        <w:top w:val="single" w:color="auto" w:sz="12" w:space="0"/>
        <w:bottom w:val="single" w:color="auto" w:sz="12" w:space="0"/>
      </w:tblBorders>
      <w:tblCellMar>
        <w:top w:w="0" w:type="dxa"/>
        <w:left w:w="108" w:type="dxa"/>
        <w:bottom w:w="0" w:type="dxa"/>
        <w:right w:w="108" w:type="dxa"/>
      </w:tblCellMar>
    </w:tblPr>
    <w:tblStylePr w:type="firstRow">
      <w:tcPr>
        <w:tcBorders>
          <w:top w:val="single" w:color="auto" w:sz="12" w:space="0"/>
          <w:left w:val="nil"/>
          <w:bottom w:val="single" w:color="auto" w:sz="4" w:space="0"/>
          <w:right w:val="nil"/>
          <w:insideH w:val="nil"/>
          <w:insideV w:val="nil"/>
          <w:tl2br w:val="nil"/>
          <w:tr2bl w:val="nil"/>
        </w:tcBorders>
      </w:tcPr>
    </w:tblStylePr>
  </w:style>
  <w:style w:type="character" w:customStyle="1" w:styleId="24">
    <w:name w:val="页眉 Char"/>
    <w:basedOn w:val="19"/>
    <w:link w:val="11"/>
    <w:qFormat/>
    <w:uiPriority w:val="99"/>
    <w:rPr>
      <w:rFonts w:eastAsia="宋体"/>
      <w:sz w:val="18"/>
      <w:szCs w:val="18"/>
    </w:rPr>
  </w:style>
  <w:style w:type="character" w:customStyle="1" w:styleId="25">
    <w:name w:val="页脚 Char"/>
    <w:basedOn w:val="19"/>
    <w:link w:val="10"/>
    <w:qFormat/>
    <w:uiPriority w:val="99"/>
    <w:rPr>
      <w:rFonts w:eastAsia="宋体"/>
      <w:sz w:val="18"/>
      <w:szCs w:val="18"/>
    </w:rPr>
  </w:style>
  <w:style w:type="paragraph" w:styleId="26">
    <w:name w:val="List Paragraph"/>
    <w:basedOn w:val="1"/>
    <w:qFormat/>
    <w:uiPriority w:val="34"/>
    <w:pPr>
      <w:snapToGrid w:val="0"/>
      <w:ind w:firstLine="420"/>
    </w:pPr>
  </w:style>
  <w:style w:type="paragraph" w:customStyle="1" w:styleId="27">
    <w:name w:val="标准正文"/>
    <w:basedOn w:val="1"/>
    <w:link w:val="28"/>
    <w:qFormat/>
    <w:uiPriority w:val="0"/>
    <w:pPr>
      <w:spacing w:line="300" w:lineRule="auto"/>
    </w:pPr>
    <w:rPr>
      <w:rFonts w:ascii="宋体" w:hAnsi="宋体"/>
    </w:rPr>
  </w:style>
  <w:style w:type="character" w:customStyle="1" w:styleId="28">
    <w:name w:val="标准正文 字符"/>
    <w:basedOn w:val="19"/>
    <w:link w:val="27"/>
    <w:qFormat/>
    <w:uiPriority w:val="0"/>
    <w:rPr>
      <w:rFonts w:ascii="宋体" w:hAnsi="宋体" w:eastAsia="宋体"/>
      <w:sz w:val="24"/>
    </w:rPr>
  </w:style>
  <w:style w:type="table" w:customStyle="1" w:styleId="29">
    <w:name w:val="三线表1"/>
    <w:basedOn w:val="17"/>
    <w:qFormat/>
    <w:uiPriority w:val="99"/>
    <w:tblPr>
      <w:tblBorders>
        <w:top w:val="single" w:color="auto" w:sz="12" w:space="0"/>
        <w:bottom w:val="single" w:color="auto" w:sz="12" w:space="0"/>
      </w:tblBorders>
      <w:tblCellMar>
        <w:top w:w="0" w:type="dxa"/>
        <w:left w:w="108" w:type="dxa"/>
        <w:bottom w:w="0" w:type="dxa"/>
        <w:right w:w="108" w:type="dxa"/>
      </w:tblCellMar>
    </w:tblPr>
    <w:tblStylePr w:type="firstRow">
      <w:tcPr>
        <w:tcBorders>
          <w:top w:val="single" w:color="auto" w:sz="12" w:space="0"/>
          <w:left w:val="nil"/>
          <w:bottom w:val="single" w:color="auto" w:sz="4" w:space="0"/>
          <w:right w:val="nil"/>
          <w:insideH w:val="nil"/>
          <w:insideV w:val="nil"/>
          <w:tl2br w:val="nil"/>
          <w:tr2bl w:val="nil"/>
        </w:tcBorders>
      </w:tcPr>
    </w:tblStylePr>
  </w:style>
  <w:style w:type="character" w:customStyle="1" w:styleId="30">
    <w:name w:val="标题 1 Char"/>
    <w:basedOn w:val="19"/>
    <w:link w:val="2"/>
    <w:qFormat/>
    <w:uiPriority w:val="0"/>
    <w:rPr>
      <w:rFonts w:eastAsia="黑体" w:asciiTheme="minorHAnsi" w:hAnsiTheme="minorHAnsi"/>
      <w:bCs/>
      <w:kern w:val="44"/>
      <w:sz w:val="30"/>
      <w:szCs w:val="44"/>
    </w:rPr>
  </w:style>
  <w:style w:type="character" w:customStyle="1" w:styleId="31">
    <w:name w:val="标题 2 Char"/>
    <w:basedOn w:val="19"/>
    <w:link w:val="3"/>
    <w:qFormat/>
    <w:uiPriority w:val="9"/>
    <w:rPr>
      <w:rFonts w:eastAsia="黑体" w:asciiTheme="majorHAnsi" w:hAnsiTheme="majorHAnsi" w:cstheme="majorBidi"/>
      <w:bCs/>
      <w:sz w:val="28"/>
      <w:szCs w:val="32"/>
    </w:rPr>
  </w:style>
  <w:style w:type="character" w:customStyle="1" w:styleId="32">
    <w:name w:val="标题 3 Char"/>
    <w:basedOn w:val="19"/>
    <w:qFormat/>
    <w:uiPriority w:val="9"/>
    <w:rPr>
      <w:rFonts w:eastAsia="宋体" w:asciiTheme="minorHAnsi" w:hAnsiTheme="minorHAnsi"/>
      <w:b/>
      <w:bCs/>
      <w:kern w:val="2"/>
      <w:sz w:val="24"/>
      <w:szCs w:val="32"/>
    </w:rPr>
  </w:style>
  <w:style w:type="paragraph" w:customStyle="1" w:styleId="33">
    <w:name w:val="TOC 标题1"/>
    <w:basedOn w:val="2"/>
    <w:next w:val="1"/>
    <w:unhideWhenUsed/>
    <w:qFormat/>
    <w:uiPriority w:val="39"/>
    <w:pPr>
      <w:widowControl/>
      <w:numPr>
        <w:numId w:val="0"/>
      </w:numPr>
      <w:spacing w:line="259" w:lineRule="auto"/>
      <w:outlineLvl w:val="9"/>
    </w:pPr>
    <w:rPr>
      <w:rFonts w:asciiTheme="majorHAnsi" w:hAnsiTheme="majorHAnsi" w:eastAsiaTheme="majorEastAsia" w:cstheme="majorBidi"/>
      <w:bCs w:val="0"/>
      <w:color w:val="2F5597" w:themeColor="accent1" w:themeShade="BF"/>
      <w:kern w:val="0"/>
      <w:sz w:val="32"/>
      <w:szCs w:val="32"/>
    </w:rPr>
  </w:style>
  <w:style w:type="character" w:customStyle="1" w:styleId="34">
    <w:name w:val="未处理的提及1"/>
    <w:basedOn w:val="19"/>
    <w:semiHidden/>
    <w:unhideWhenUsed/>
    <w:qFormat/>
    <w:uiPriority w:val="99"/>
    <w:rPr>
      <w:color w:val="605E5C"/>
      <w:shd w:val="clear" w:color="auto" w:fill="E1DFDD"/>
    </w:rPr>
  </w:style>
  <w:style w:type="character" w:customStyle="1" w:styleId="35">
    <w:name w:val="批注文字 Char"/>
    <w:basedOn w:val="19"/>
    <w:link w:val="6"/>
    <w:semiHidden/>
    <w:qFormat/>
    <w:uiPriority w:val="99"/>
    <w:rPr>
      <w:rFonts w:eastAsia="宋体"/>
      <w:sz w:val="24"/>
    </w:rPr>
  </w:style>
  <w:style w:type="character" w:customStyle="1" w:styleId="36">
    <w:name w:val="批注主题 Char"/>
    <w:basedOn w:val="35"/>
    <w:link w:val="16"/>
    <w:semiHidden/>
    <w:qFormat/>
    <w:uiPriority w:val="99"/>
    <w:rPr>
      <w:rFonts w:eastAsia="宋体"/>
      <w:b/>
      <w:bCs/>
      <w:sz w:val="24"/>
    </w:rPr>
  </w:style>
  <w:style w:type="character" w:customStyle="1" w:styleId="37">
    <w:name w:val="批注框文本 Char"/>
    <w:basedOn w:val="19"/>
    <w:link w:val="9"/>
    <w:semiHidden/>
    <w:qFormat/>
    <w:uiPriority w:val="99"/>
    <w:rPr>
      <w:rFonts w:eastAsia="宋体"/>
      <w:sz w:val="18"/>
      <w:szCs w:val="18"/>
    </w:rPr>
  </w:style>
  <w:style w:type="paragraph" w:customStyle="1" w:styleId="38">
    <w:name w:val="参考文献"/>
    <w:basedOn w:val="1"/>
    <w:qFormat/>
    <w:uiPriority w:val="0"/>
    <w:pPr>
      <w:overflowPunct w:val="0"/>
      <w:autoSpaceDN w:val="0"/>
      <w:spacing w:line="400" w:lineRule="atLeast"/>
      <w:ind w:firstLine="420"/>
      <w:jc w:val="center"/>
    </w:pPr>
    <w:rPr>
      <w:rFonts w:ascii="黑体" w:hAnsi="黑体" w:eastAsia="黑体" w:cs="Times New Roman"/>
      <w:snapToGrid w:val="0"/>
      <w:sz w:val="21"/>
      <w:szCs w:val="21"/>
    </w:rPr>
  </w:style>
  <w:style w:type="character" w:customStyle="1" w:styleId="39">
    <w:name w:val="content_normal1"/>
    <w:basedOn w:val="19"/>
    <w:qFormat/>
    <w:uiPriority w:val="0"/>
    <w:rPr>
      <w:color w:val="000033"/>
      <w:sz w:val="17"/>
      <w:szCs w:val="17"/>
    </w:rPr>
  </w:style>
  <w:style w:type="character" w:customStyle="1" w:styleId="40">
    <w:name w:val="日期 Char"/>
    <w:basedOn w:val="19"/>
    <w:link w:val="8"/>
    <w:semiHidden/>
    <w:qFormat/>
    <w:uiPriority w:val="99"/>
    <w:rPr>
      <w:rFonts w:eastAsia="宋体"/>
      <w:kern w:val="2"/>
      <w:sz w:val="24"/>
      <w:szCs w:val="22"/>
    </w:rPr>
  </w:style>
  <w:style w:type="paragraph" w:customStyle="1" w:styleId="41">
    <w:name w:val="WPSOffice手动目录 1"/>
    <w:qFormat/>
    <w:uiPriority w:val="0"/>
    <w:rPr>
      <w:rFonts w:ascii="Times New Roman" w:hAnsi="Times New Roman" w:eastAsia="宋体" w:cs="Times New Roman"/>
      <w:lang w:val="en-US" w:eastAsia="zh-CN" w:bidi="ar-SA"/>
    </w:rPr>
  </w:style>
  <w:style w:type="paragraph" w:customStyle="1" w:styleId="4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3">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44">
    <w:name w:val="标题 3 Char1"/>
    <w:basedOn w:val="19"/>
    <w:link w:val="4"/>
    <w:qFormat/>
    <w:uiPriority w:val="9"/>
    <w:rPr>
      <w:rFonts w:eastAsia="宋体" w:asciiTheme="minorHAnsi" w:hAnsiTheme="minorHAnsi"/>
      <w:b/>
      <w:bCs/>
      <w:kern w:val="2"/>
      <w:sz w:val="24"/>
      <w:szCs w:val="32"/>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47.png"/><Relationship Id="rId92" Type="http://schemas.openxmlformats.org/officeDocument/2006/relationships/image" Target="media/image46.png"/><Relationship Id="rId91" Type="http://schemas.openxmlformats.org/officeDocument/2006/relationships/image" Target="media/image45.png"/><Relationship Id="rId90" Type="http://schemas.openxmlformats.org/officeDocument/2006/relationships/image" Target="media/image44.png"/><Relationship Id="rId9" Type="http://schemas.openxmlformats.org/officeDocument/2006/relationships/footer" Target="footer2.xml"/><Relationship Id="rId89" Type="http://schemas.openxmlformats.org/officeDocument/2006/relationships/image" Target="media/image43.png"/><Relationship Id="rId88" Type="http://schemas.openxmlformats.org/officeDocument/2006/relationships/image" Target="media/image42.png"/><Relationship Id="rId87" Type="http://schemas.openxmlformats.org/officeDocument/2006/relationships/image" Target="media/image41.png"/><Relationship Id="rId86" Type="http://schemas.openxmlformats.org/officeDocument/2006/relationships/image" Target="media/image40.png"/><Relationship Id="rId85" Type="http://schemas.openxmlformats.org/officeDocument/2006/relationships/image" Target="media/image39.png"/><Relationship Id="rId84" Type="http://schemas.openxmlformats.org/officeDocument/2006/relationships/image" Target="media/image38.png"/><Relationship Id="rId83" Type="http://schemas.openxmlformats.org/officeDocument/2006/relationships/image" Target="media/image37.png"/><Relationship Id="rId82" Type="http://schemas.openxmlformats.org/officeDocument/2006/relationships/image" Target="media/image36.png"/><Relationship Id="rId81" Type="http://schemas.openxmlformats.org/officeDocument/2006/relationships/image" Target="media/image35.png"/><Relationship Id="rId80" Type="http://schemas.openxmlformats.org/officeDocument/2006/relationships/image" Target="media/image34.png"/><Relationship Id="rId8" Type="http://schemas.openxmlformats.org/officeDocument/2006/relationships/footer" Target="footer1.xml"/><Relationship Id="rId79" Type="http://schemas.openxmlformats.org/officeDocument/2006/relationships/image" Target="media/image33.png"/><Relationship Id="rId78" Type="http://schemas.openxmlformats.org/officeDocument/2006/relationships/image" Target="media/image32.emf"/><Relationship Id="rId77" Type="http://schemas.openxmlformats.org/officeDocument/2006/relationships/package" Target="embeddings/Microsoft_Visio___21.vsdx"/><Relationship Id="rId76" Type="http://schemas.openxmlformats.org/officeDocument/2006/relationships/image" Target="media/image31.emf"/><Relationship Id="rId75" Type="http://schemas.openxmlformats.org/officeDocument/2006/relationships/package" Target="embeddings/Microsoft_Visio___20.vsdx"/><Relationship Id="rId74" Type="http://schemas.openxmlformats.org/officeDocument/2006/relationships/image" Target="media/image30.emf"/><Relationship Id="rId73" Type="http://schemas.openxmlformats.org/officeDocument/2006/relationships/package" Target="embeddings/Microsoft_Visio___19.vsdx"/><Relationship Id="rId72" Type="http://schemas.openxmlformats.org/officeDocument/2006/relationships/image" Target="media/image29.emf"/><Relationship Id="rId71" Type="http://schemas.openxmlformats.org/officeDocument/2006/relationships/package" Target="embeddings/Microsoft_Visio___18.vsdx"/><Relationship Id="rId70" Type="http://schemas.openxmlformats.org/officeDocument/2006/relationships/image" Target="media/image28.emf"/><Relationship Id="rId7" Type="http://schemas.openxmlformats.org/officeDocument/2006/relationships/header" Target="header3.xml"/><Relationship Id="rId69" Type="http://schemas.openxmlformats.org/officeDocument/2006/relationships/package" Target="embeddings/Microsoft_Visio___17.vsdx"/><Relationship Id="rId68" Type="http://schemas.openxmlformats.org/officeDocument/2006/relationships/image" Target="media/image27.emf"/><Relationship Id="rId67" Type="http://schemas.openxmlformats.org/officeDocument/2006/relationships/package" Target="embeddings/Microsoft_Visio___16.vsdx"/><Relationship Id="rId66" Type="http://schemas.openxmlformats.org/officeDocument/2006/relationships/image" Target="media/image26.emf"/><Relationship Id="rId65" Type="http://schemas.openxmlformats.org/officeDocument/2006/relationships/package" Target="embeddings/Microsoft_Visio___15.vsdx"/><Relationship Id="rId64" Type="http://schemas.openxmlformats.org/officeDocument/2006/relationships/image" Target="media/image25.emf"/><Relationship Id="rId63" Type="http://schemas.openxmlformats.org/officeDocument/2006/relationships/package" Target="embeddings/Microsoft_Visio___14.vsdx"/><Relationship Id="rId62" Type="http://schemas.openxmlformats.org/officeDocument/2006/relationships/image" Target="media/image24.emf"/><Relationship Id="rId61" Type="http://schemas.openxmlformats.org/officeDocument/2006/relationships/package" Target="embeddings/Microsoft_Visio___13.vsdx"/><Relationship Id="rId60" Type="http://schemas.openxmlformats.org/officeDocument/2006/relationships/image" Target="media/image23.emf"/><Relationship Id="rId6" Type="http://schemas.openxmlformats.org/officeDocument/2006/relationships/header" Target="header2.xml"/><Relationship Id="rId59" Type="http://schemas.openxmlformats.org/officeDocument/2006/relationships/package" Target="embeddings/Microsoft_Visio___12.vsdx"/><Relationship Id="rId58" Type="http://schemas.openxmlformats.org/officeDocument/2006/relationships/image" Target="media/image22.emf"/><Relationship Id="rId57" Type="http://schemas.openxmlformats.org/officeDocument/2006/relationships/oleObject" Target="embeddings/oleObject8.bin"/><Relationship Id="rId56" Type="http://schemas.openxmlformats.org/officeDocument/2006/relationships/image" Target="media/image21.emf"/><Relationship Id="rId55" Type="http://schemas.openxmlformats.org/officeDocument/2006/relationships/oleObject" Target="embeddings/oleObject7.bin"/><Relationship Id="rId54" Type="http://schemas.openxmlformats.org/officeDocument/2006/relationships/image" Target="media/image20.emf"/><Relationship Id="rId53" Type="http://schemas.openxmlformats.org/officeDocument/2006/relationships/package" Target="embeddings/Microsoft_Visio___11.vsdx"/><Relationship Id="rId52" Type="http://schemas.openxmlformats.org/officeDocument/2006/relationships/image" Target="media/image19.emf"/><Relationship Id="rId51" Type="http://schemas.openxmlformats.org/officeDocument/2006/relationships/package" Target="embeddings/Microsoft_Visio___10.vsdx"/><Relationship Id="rId50" Type="http://schemas.openxmlformats.org/officeDocument/2006/relationships/image" Target="media/image18.emf"/><Relationship Id="rId5" Type="http://schemas.openxmlformats.org/officeDocument/2006/relationships/header" Target="header1.xml"/><Relationship Id="rId49" Type="http://schemas.openxmlformats.org/officeDocument/2006/relationships/package" Target="embeddings/Microsoft_Visio___9.vsdx"/><Relationship Id="rId48" Type="http://schemas.openxmlformats.org/officeDocument/2006/relationships/image" Target="media/image17.emf"/><Relationship Id="rId47" Type="http://schemas.openxmlformats.org/officeDocument/2006/relationships/package" Target="embeddings/Microsoft_Visio___8.vsdx"/><Relationship Id="rId46" Type="http://schemas.openxmlformats.org/officeDocument/2006/relationships/image" Target="media/image16.emf"/><Relationship Id="rId45" Type="http://schemas.openxmlformats.org/officeDocument/2006/relationships/package" Target="embeddings/Microsoft_Visio___7.vsdx"/><Relationship Id="rId44" Type="http://schemas.openxmlformats.org/officeDocument/2006/relationships/image" Target="media/image15.emf"/><Relationship Id="rId43" Type="http://schemas.openxmlformats.org/officeDocument/2006/relationships/package" Target="embeddings/Microsoft_Visio___6.vsdx"/><Relationship Id="rId42" Type="http://schemas.openxmlformats.org/officeDocument/2006/relationships/image" Target="media/image14.emf"/><Relationship Id="rId41" Type="http://schemas.openxmlformats.org/officeDocument/2006/relationships/oleObject" Target="embeddings/oleObject6.bin"/><Relationship Id="rId40" Type="http://schemas.openxmlformats.org/officeDocument/2006/relationships/image" Target="media/image13.emf"/><Relationship Id="rId4" Type="http://schemas.openxmlformats.org/officeDocument/2006/relationships/endnotes" Target="endnotes.xml"/><Relationship Id="rId39" Type="http://schemas.openxmlformats.org/officeDocument/2006/relationships/package" Target="embeddings/Microsoft_Visio___5.vsdx"/><Relationship Id="rId38" Type="http://schemas.openxmlformats.org/officeDocument/2006/relationships/image" Target="media/image12.emf"/><Relationship Id="rId37" Type="http://schemas.openxmlformats.org/officeDocument/2006/relationships/oleObject" Target="embeddings/oleObject5.bin"/><Relationship Id="rId36" Type="http://schemas.openxmlformats.org/officeDocument/2006/relationships/image" Target="media/image11.emf"/><Relationship Id="rId35" Type="http://schemas.openxmlformats.org/officeDocument/2006/relationships/oleObject" Target="embeddings/oleObject4.bin"/><Relationship Id="rId34" Type="http://schemas.openxmlformats.org/officeDocument/2006/relationships/image" Target="media/image10.emf"/><Relationship Id="rId33" Type="http://schemas.openxmlformats.org/officeDocument/2006/relationships/package" Target="embeddings/Microsoft_Visio___4.vsdx"/><Relationship Id="rId32" Type="http://schemas.openxmlformats.org/officeDocument/2006/relationships/image" Target="media/image9.png"/><Relationship Id="rId31" Type="http://schemas.openxmlformats.org/officeDocument/2006/relationships/image" Target="media/image8.emf"/><Relationship Id="rId30" Type="http://schemas.openxmlformats.org/officeDocument/2006/relationships/oleObject" Target="embeddings/oleObject3.bin"/><Relationship Id="rId3" Type="http://schemas.openxmlformats.org/officeDocument/2006/relationships/footnotes" Target="footnotes.xml"/><Relationship Id="rId29" Type="http://schemas.openxmlformats.org/officeDocument/2006/relationships/image" Target="media/image7.emf"/><Relationship Id="rId28" Type="http://schemas.openxmlformats.org/officeDocument/2006/relationships/oleObject" Target="embeddings/oleObject2.bin"/><Relationship Id="rId27" Type="http://schemas.openxmlformats.org/officeDocument/2006/relationships/image" Target="media/image6.emf"/><Relationship Id="rId26" Type="http://schemas.openxmlformats.org/officeDocument/2006/relationships/package" Target="embeddings/Microsoft_Visio___3.vsdx"/><Relationship Id="rId25" Type="http://schemas.openxmlformats.org/officeDocument/2006/relationships/image" Target="media/image5.emf"/><Relationship Id="rId24" Type="http://schemas.openxmlformats.org/officeDocument/2006/relationships/package" Target="embeddings/Microsoft_Visio___2.vsdx"/><Relationship Id="rId23" Type="http://schemas.openxmlformats.org/officeDocument/2006/relationships/image" Target="media/image4.emf"/><Relationship Id="rId22" Type="http://schemas.openxmlformats.org/officeDocument/2006/relationships/package" Target="embeddings/Microsoft_Visio___1.vsdx"/><Relationship Id="rId21" Type="http://schemas.openxmlformats.org/officeDocument/2006/relationships/image" Target="media/image3.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9.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D8C586-A3D2-4409-97D1-EC8272545372}">
  <ds:schemaRefs/>
</ds:datastoreItem>
</file>

<file path=docProps/app.xml><?xml version="1.0" encoding="utf-8"?>
<Properties xmlns="http://schemas.openxmlformats.org/officeDocument/2006/extended-properties" xmlns:vt="http://schemas.openxmlformats.org/officeDocument/2006/docPropsVTypes">
  <Template>Normal</Template>
  <Company>anmo</Company>
  <Pages>42</Pages>
  <Words>14858</Words>
  <Characters>18216</Characters>
  <Lines>181</Lines>
  <Paragraphs>51</Paragraphs>
  <TotalTime>10</TotalTime>
  <ScaleCrop>false</ScaleCrop>
  <LinksUpToDate>false</LinksUpToDate>
  <CharactersWithSpaces>19193</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2020-03-31T08:16:00Z</dcterms:created>
  <dc:creator>lenovo</dc:creator>
  <cp:lastModifiedBy>过错？错过？</cp:lastModifiedBy>
  <cp:lastPrinted>2021-03-16T06:55:00Z</cp:lastPrinted>
  <dcterms:modified xsi:type="dcterms:W3CDTF">2022-06-10T05:27:11Z</dcterms:modified>
  <cp:revision>338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1BFB2A2408BF4C8C99BD4DF8D38EC2A5</vt:lpwstr>
  </property>
</Properties>
</file>